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12437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Style w:val="5"/>
          <w:rFonts w:hint="eastAsia"/>
          <w:lang w:val="en-US" w:eastAsia="zh-CN"/>
        </w:rPr>
      </w:pPr>
      <w:bookmarkStart w:id="0" w:name="_Toc29726"/>
      <w:bookmarkStart w:id="1" w:name="_Toc26304"/>
      <w:bookmarkStart w:id="2" w:name="_Toc5398"/>
      <w:bookmarkStart w:id="3" w:name="_Toc28265"/>
      <w:bookmarkStart w:id="4" w:name="_Toc20799"/>
      <w:r>
        <w:rPr>
          <w:rStyle w:val="5"/>
          <w:rFonts w:hint="eastAsia"/>
          <w:lang w:val="en-US" w:eastAsia="zh-CN"/>
        </w:rPr>
        <w:t>临床研究申办者承诺书及承担研究相关损害赔偿的说明</w:t>
      </w:r>
    </w:p>
    <w:bookmarkEnd w:id="0"/>
    <w:bookmarkEnd w:id="1"/>
    <w:bookmarkEnd w:id="2"/>
    <w:bookmarkEnd w:id="3"/>
    <w:bookmarkEnd w:id="4"/>
    <w:p w14:paraId="405DEE88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highlight w:val="none"/>
          <w:lang w:val="en-US" w:eastAsia="zh-CN" w:bidi="ar"/>
        </w:rPr>
        <w:t>（研究者发起的研究，该项可免）</w:t>
      </w:r>
    </w:p>
    <w:p w14:paraId="5C00A393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73" w:lineRule="auto"/>
        <w:ind w:left="0" w:right="0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 w14:paraId="09AA522E"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本公司就《    （项目名称）      》临床研究向邵逸夫医院提出郑重承诺：公司所提供的一切资料均真实可靠，决无欺瞒行为。在整个临床研究过程中严格按临床研究的有关规定，认真履行实施者的职责，确保受试者安全。在整个研究过程中决不采取任何不良手段干扰研究人员，本着实事求是、科学严谨的态度，确保研究结果的客观性和科学性。试验结束后，积极配合国家相关监管部门、学校、医院等开展的项目核查工作，承担一切因违反上述承诺而造成的后果。</w:t>
      </w:r>
    </w:p>
    <w:p w14:paraId="73768E93"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对于临床研究中可能出现的与研究相关的受试者损伤，本公司承诺采用以下方式承担：</w:t>
      </w:r>
    </w:p>
    <w:p w14:paraId="0CBFF6A8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405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□  临床研究保险</w:t>
      </w:r>
    </w:p>
    <w:p w14:paraId="09EEC3CD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405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□  公司自行担保</w:t>
      </w:r>
    </w:p>
    <w:p w14:paraId="37348694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405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□  不适用</w:t>
      </w:r>
    </w:p>
    <w:p w14:paraId="4D7429F1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                   </w:t>
      </w:r>
    </w:p>
    <w:p w14:paraId="00B15CC1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                                  承诺人签字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 w:bidi="ar"/>
        </w:rPr>
        <w:t>（机打后签字）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：  </w:t>
      </w:r>
    </w:p>
    <w:p w14:paraId="20D5D43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                            申办方盖章：                    </w:t>
      </w:r>
    </w:p>
    <w:p w14:paraId="62B39BCF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                                  </w:t>
      </w:r>
      <w:bookmarkStart w:id="5" w:name="_GoBack"/>
      <w:bookmarkEnd w:id="5"/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日期：      年  月   日</w:t>
      </w:r>
    </w:p>
    <w:p w14:paraId="6DE0EE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D502D"/>
    <w:rsid w:val="792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eastAsia="宋体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2025-02-12T03:26:00Z</dcterms:created>
  <dc:creator>YCC</dc:creator>
  <cp:lastModifiedBy>YCC</cp:lastModifiedBy>
  <dcterms:modified xsi:type="dcterms:W3CDTF">2025-02-12T03:26:54Z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48053FBC220E4270A6CC3C89690B256C_11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