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46"/>
      </w:tblGrid>
      <w:tr w14:paraId="12E4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trPr>
        <w:tc>
          <w:tcPr>
            <w:tcW w:w="0" w:type="auto"/>
            <w:shd w:val="clear" w:color="auto" w:fill="auto"/>
            <w:tcMar>
              <w:top w:w="30" w:type="dxa"/>
              <w:bottom w:w="150" w:type="dxa"/>
            </w:tcMar>
            <w:vAlign w:val="top"/>
          </w:tcPr>
          <w:p w14:paraId="286455BA">
            <w:pPr>
              <w:keepNext w:val="0"/>
              <w:keepLines w:val="0"/>
              <w:widowControl/>
              <w:suppressLineNumbers w:val="0"/>
              <w:spacing w:line="585" w:lineRule="atLeast"/>
              <w:ind w:left="0" w:firstLine="0"/>
              <w:jc w:val="center"/>
              <w:textAlignment w:val="top"/>
              <w:rPr>
                <w:rFonts w:hint="eastAsia" w:ascii="微软雅黑" w:hAnsi="微软雅黑" w:eastAsia="微软雅黑" w:cs="微软雅黑"/>
                <w:b w:val="0"/>
                <w:caps w:val="0"/>
                <w:color w:val="333333"/>
                <w:spacing w:val="0"/>
                <w:sz w:val="39"/>
                <w:szCs w:val="39"/>
              </w:rPr>
            </w:pPr>
            <w:bookmarkStart w:id="14" w:name="_GoBack"/>
            <w:r>
              <w:rPr>
                <w:rFonts w:hint="eastAsia" w:ascii="微软雅黑" w:hAnsi="微软雅黑" w:eastAsia="微软雅黑" w:cs="微软雅黑"/>
                <w:b w:val="0"/>
                <w:caps w:val="0"/>
                <w:color w:val="333333"/>
                <w:spacing w:val="0"/>
                <w:kern w:val="0"/>
                <w:sz w:val="39"/>
                <w:szCs w:val="39"/>
                <w:lang w:val="en-US" w:eastAsia="zh-CN" w:bidi="ar"/>
              </w:rPr>
              <w:t>国家药监局关于发布药物临床试验必备文件保存指导原则的通告</w:t>
            </w:r>
            <w:bookmarkEnd w:id="14"/>
            <w:r>
              <w:rPr>
                <w:rFonts w:hint="eastAsia" w:ascii="微软雅黑" w:hAnsi="微软雅黑" w:eastAsia="微软雅黑" w:cs="微软雅黑"/>
                <w:b w:val="0"/>
                <w:caps w:val="0"/>
                <w:color w:val="333333"/>
                <w:spacing w:val="0"/>
                <w:kern w:val="0"/>
                <w:sz w:val="21"/>
                <w:szCs w:val="21"/>
                <w:lang w:val="en-US" w:eastAsia="zh-CN" w:bidi="ar"/>
              </w:rPr>
              <w:br w:type="textWrapping"/>
            </w:r>
            <w:r>
              <w:rPr>
                <w:rFonts w:hint="eastAsia" w:ascii="微软雅黑" w:hAnsi="微软雅黑" w:eastAsia="微软雅黑" w:cs="微软雅黑"/>
                <w:b w:val="0"/>
                <w:caps w:val="0"/>
                <w:color w:val="333333"/>
                <w:spacing w:val="0"/>
                <w:kern w:val="0"/>
                <w:sz w:val="39"/>
                <w:szCs w:val="39"/>
                <w:lang w:val="en-US" w:eastAsia="zh-CN" w:bidi="ar"/>
              </w:rPr>
              <w:t>（2020年第37号）</w:t>
            </w:r>
          </w:p>
        </w:tc>
      </w:tr>
      <w:tr w14:paraId="6173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shd w:val="clear" w:color="auto" w:fill="auto"/>
            <w:vAlign w:val="top"/>
          </w:tcPr>
          <w:p w14:paraId="6EFF3C1A">
            <w:pPr>
              <w:jc w:val="center"/>
              <w:rPr>
                <w:rFonts w:hint="eastAsia" w:ascii="微软雅黑" w:hAnsi="微软雅黑" w:eastAsia="微软雅黑" w:cs="微软雅黑"/>
                <w:b w:val="0"/>
                <w:caps w:val="0"/>
                <w:color w:val="333333"/>
                <w:spacing w:val="0"/>
                <w:sz w:val="27"/>
                <w:szCs w:val="27"/>
              </w:rPr>
            </w:pPr>
          </w:p>
        </w:tc>
      </w:tr>
      <w:tr w14:paraId="2B92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shd w:val="clear" w:color="auto" w:fill="auto"/>
            <w:tcMar>
              <w:top w:w="120" w:type="dxa"/>
            </w:tcMar>
            <w:vAlign w:val="top"/>
          </w:tcPr>
          <w:p w14:paraId="4E5F6D63">
            <w:pPr>
              <w:keepNext w:val="0"/>
              <w:keepLines w:val="0"/>
              <w:widowControl/>
              <w:suppressLineNumbers w:val="0"/>
              <w:spacing w:line="315" w:lineRule="atLeast"/>
              <w:ind w:left="0" w:firstLine="0"/>
              <w:jc w:val="right"/>
              <w:textAlignment w:val="top"/>
              <w:rPr>
                <w:rFonts w:hint="eastAsia" w:ascii="微软雅黑" w:hAnsi="微软雅黑" w:eastAsia="微软雅黑" w:cs="微软雅黑"/>
                <w:caps w:val="0"/>
                <w:color w:val="919191"/>
                <w:spacing w:val="0"/>
                <w:sz w:val="21"/>
                <w:szCs w:val="21"/>
              </w:rPr>
            </w:pPr>
            <w:r>
              <w:rPr>
                <w:rFonts w:hint="eastAsia" w:ascii="微软雅黑" w:hAnsi="微软雅黑" w:eastAsia="微软雅黑" w:cs="微软雅黑"/>
                <w:caps w:val="0"/>
                <w:color w:val="919191"/>
                <w:spacing w:val="0"/>
                <w:kern w:val="0"/>
                <w:sz w:val="21"/>
                <w:szCs w:val="21"/>
                <w:lang w:val="en-US" w:eastAsia="zh-CN" w:bidi="ar"/>
              </w:rPr>
              <w:t>2020年06月08日 发布</w:t>
            </w:r>
          </w:p>
        </w:tc>
      </w:tr>
      <w:tr w14:paraId="0EE4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 w:hRule="atLeast"/>
          <w:tblCellSpacing w:w="0" w:type="dxa"/>
        </w:trPr>
        <w:tc>
          <w:tcPr>
            <w:tcW w:w="9746" w:type="dxa"/>
            <w:shd w:val="clear" w:color="auto" w:fill="auto"/>
            <w:vAlign w:val="top"/>
          </w:tcPr>
          <w:p w14:paraId="19B6F86F">
            <w:pPr>
              <w:jc w:val="center"/>
              <w:rPr>
                <w:rFonts w:hint="eastAsia" w:ascii="宋体" w:hAnsi="宋体" w:eastAsia="宋体" w:cs="宋体"/>
                <w:caps w:val="0"/>
                <w:color w:val="000000"/>
                <w:spacing w:val="0"/>
                <w:sz w:val="18"/>
                <w:szCs w:val="18"/>
              </w:rPr>
            </w:pPr>
          </w:p>
        </w:tc>
      </w:tr>
      <w:tr w14:paraId="2DCF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0" w:type="dxa"/>
        </w:trPr>
        <w:tc>
          <w:tcPr>
            <w:tcW w:w="0" w:type="auto"/>
            <w:shd w:val="clear" w:color="auto" w:fill="auto"/>
            <w:tcMar>
              <w:top w:w="300" w:type="dxa"/>
            </w:tcMar>
            <w:vAlign w:val="top"/>
          </w:tcPr>
          <w:p w14:paraId="6ED00AD3">
            <w:pPr>
              <w:pStyle w:val="4"/>
              <w:keepNext w:val="0"/>
              <w:keepLines w:val="0"/>
              <w:widowControl/>
              <w:suppressLineNumbers w:val="0"/>
              <w:wordWrap/>
              <w:spacing w:line="480" w:lineRule="atLeast"/>
              <w:jc w:val="left"/>
              <w:rPr>
                <w:color w:val="000000"/>
                <w:sz w:val="24"/>
                <w:szCs w:val="24"/>
              </w:rPr>
            </w:pPr>
            <w:r>
              <w:rPr>
                <w:rFonts w:hint="eastAsia" w:ascii="微软雅黑" w:hAnsi="微软雅黑" w:eastAsia="微软雅黑" w:cs="微软雅黑"/>
                <w:caps w:val="0"/>
                <w:color w:val="000000"/>
                <w:spacing w:val="0"/>
                <w:sz w:val="24"/>
                <w:szCs w:val="24"/>
              </w:rPr>
              <w:t>　　为指导和规范药物临床试验必备文件的保存，根据《药品管理法》《疫苗管理法》《药物临床试验质量管理规范》等相关法规要求，国家药品监督管理局组织制定了《药物临床试验必备文件保存指导原则》，现予发布，自2020年7月1日起施行。</w:t>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4"/>
                <w:szCs w:val="24"/>
              </w:rPr>
              <w:t>　　特此通告。</w:t>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4"/>
                <w:szCs w:val="24"/>
              </w:rPr>
              <w:t>　　附件：药物临床试验必备文件保存指导原则</w:t>
            </w:r>
          </w:p>
          <w:p w14:paraId="32BE3AA7">
            <w:pPr>
              <w:pStyle w:val="4"/>
              <w:keepNext w:val="0"/>
              <w:keepLines w:val="0"/>
              <w:widowControl/>
              <w:suppressLineNumbers w:val="0"/>
              <w:wordWrap/>
              <w:spacing w:line="480" w:lineRule="atLeast"/>
              <w:jc w:val="right"/>
              <w:rPr>
                <w:color w:val="000000"/>
                <w:sz w:val="24"/>
                <w:szCs w:val="24"/>
              </w:rPr>
            </w:pP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4"/>
                <w:szCs w:val="24"/>
              </w:rPr>
              <w:t>　　 国家药监局</w:t>
            </w:r>
            <w:r>
              <w:rPr>
                <w:rFonts w:hint="eastAsia" w:ascii="微软雅黑" w:hAnsi="微软雅黑" w:eastAsia="微软雅黑" w:cs="微软雅黑"/>
                <w:caps w:val="0"/>
                <w:color w:val="000000"/>
                <w:spacing w:val="0"/>
                <w:sz w:val="21"/>
                <w:szCs w:val="21"/>
              </w:rPr>
              <w:br w:type="textWrapping"/>
            </w:r>
            <w:r>
              <w:rPr>
                <w:rFonts w:hint="eastAsia" w:ascii="微软雅黑" w:hAnsi="微软雅黑" w:eastAsia="微软雅黑" w:cs="微软雅黑"/>
                <w:caps w:val="0"/>
                <w:color w:val="000000"/>
                <w:spacing w:val="0"/>
                <w:sz w:val="24"/>
                <w:szCs w:val="24"/>
              </w:rPr>
              <w:t>　　 2020年6月3日</w:t>
            </w:r>
          </w:p>
          <w:p w14:paraId="1013283C">
            <w:pPr>
              <w:pStyle w:val="4"/>
              <w:keepNext w:val="0"/>
              <w:keepLines w:val="0"/>
              <w:widowControl/>
              <w:suppressLineNumbers w:val="0"/>
              <w:wordWrap/>
              <w:spacing w:line="240" w:lineRule="atLeast"/>
              <w:jc w:val="left"/>
              <w:rPr>
                <w:color w:val="000000"/>
                <w:sz w:val="24"/>
                <w:szCs w:val="24"/>
              </w:rPr>
            </w:pPr>
            <w:r>
              <w:rPr>
                <w:rFonts w:hint="eastAsia" w:ascii="微软雅黑" w:hAnsi="微软雅黑" w:eastAsia="微软雅黑" w:cs="微软雅黑"/>
                <w:caps w:val="0"/>
                <w:color w:val="000000"/>
                <w:spacing w:val="0"/>
                <w:sz w:val="24"/>
                <w:szCs w:val="24"/>
              </w:rPr>
              <w:drawing>
                <wp:inline distT="0" distB="0" distL="114300" distR="114300">
                  <wp:extent cx="152400" cy="15240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caps w:val="0"/>
                <w:color w:val="0000FF"/>
                <w:spacing w:val="0"/>
                <w:sz w:val="24"/>
                <w:szCs w:val="24"/>
                <w:u w:val="none"/>
              </w:rPr>
              <w:fldChar w:fldCharType="begin"/>
            </w:r>
            <w:r>
              <w:rPr>
                <w:rFonts w:hint="eastAsia" w:ascii="微软雅黑" w:hAnsi="微软雅黑" w:eastAsia="微软雅黑" w:cs="微软雅黑"/>
                <w:caps w:val="0"/>
                <w:color w:val="0000FF"/>
                <w:spacing w:val="0"/>
                <w:sz w:val="24"/>
                <w:szCs w:val="24"/>
                <w:u w:val="none"/>
              </w:rPr>
              <w:instrText xml:space="preserve"> HYPERLINK "http://www.nmpa.gov.cn/directory/web/WS04/images/ufq80tKpxre84La9udzA7b7WMjAyMMTqtdozN7rFzai45ri9vP4uZG9j.doc" </w:instrText>
            </w:r>
            <w:r>
              <w:rPr>
                <w:rFonts w:hint="eastAsia" w:ascii="微软雅黑" w:hAnsi="微软雅黑" w:eastAsia="微软雅黑" w:cs="微软雅黑"/>
                <w:caps w:val="0"/>
                <w:color w:val="0000FF"/>
                <w:spacing w:val="0"/>
                <w:sz w:val="24"/>
                <w:szCs w:val="24"/>
                <w:u w:val="none"/>
              </w:rPr>
              <w:fldChar w:fldCharType="separate"/>
            </w:r>
            <w:r>
              <w:rPr>
                <w:rStyle w:val="8"/>
                <w:rFonts w:hint="eastAsia" w:ascii="微软雅黑" w:hAnsi="微软雅黑" w:eastAsia="微软雅黑" w:cs="微软雅黑"/>
                <w:caps w:val="0"/>
                <w:color w:val="0000FF"/>
                <w:spacing w:val="0"/>
                <w:sz w:val="24"/>
                <w:szCs w:val="24"/>
                <w:u w:val="none"/>
              </w:rPr>
              <w:t>国家药品监督管理局2020年第37号通告附件.doc</w:t>
            </w:r>
            <w:r>
              <w:rPr>
                <w:rFonts w:hint="eastAsia" w:ascii="微软雅黑" w:hAnsi="微软雅黑" w:eastAsia="微软雅黑" w:cs="微软雅黑"/>
                <w:caps w:val="0"/>
                <w:color w:val="0000FF"/>
                <w:spacing w:val="0"/>
                <w:sz w:val="24"/>
                <w:szCs w:val="24"/>
                <w:u w:val="none"/>
              </w:rPr>
              <w:fldChar w:fldCharType="end"/>
            </w:r>
          </w:p>
          <w:p w14:paraId="03A51EFE">
            <w:pPr>
              <w:pStyle w:val="4"/>
              <w:keepNext w:val="0"/>
              <w:keepLines w:val="0"/>
              <w:widowControl/>
              <w:suppressLineNumbers w:val="0"/>
              <w:wordWrap/>
              <w:spacing w:line="480" w:lineRule="atLeast"/>
              <w:jc w:val="left"/>
              <w:rPr>
                <w:color w:val="000000"/>
                <w:sz w:val="24"/>
                <w:szCs w:val="24"/>
              </w:rPr>
            </w:pPr>
          </w:p>
        </w:tc>
      </w:tr>
    </w:tbl>
    <w:p w14:paraId="2171F4D8">
      <w:pPr>
        <w:rPr>
          <w:rFonts w:hint="eastAsia" w:eastAsia="黑体"/>
          <w:color w:val="FF0000"/>
          <w:sz w:val="32"/>
          <w:szCs w:val="32"/>
        </w:rPr>
      </w:pPr>
      <w:r>
        <w:rPr>
          <w:rFonts w:hint="eastAsia" w:ascii="黑体" w:hAnsi="黑体" w:eastAsia="黑体"/>
          <w:sz w:val="32"/>
          <w:szCs w:val="32"/>
        </w:rPr>
        <w:t>附件</w:t>
      </w:r>
    </w:p>
    <w:p w14:paraId="37FA2C2B">
      <w:pPr>
        <w:overflowPunct w:val="0"/>
        <w:spacing w:line="560" w:lineRule="exact"/>
        <w:jc w:val="center"/>
        <w:rPr>
          <w:rFonts w:eastAsia="方正小标宋简体"/>
          <w:sz w:val="44"/>
          <w:szCs w:val="44"/>
        </w:rPr>
      </w:pPr>
      <w:r>
        <w:rPr>
          <w:rFonts w:eastAsia="方正小标宋简体"/>
          <w:sz w:val="44"/>
          <w:szCs w:val="44"/>
        </w:rPr>
        <w:t>药物临床试验</w:t>
      </w:r>
      <w:r>
        <w:rPr>
          <w:rFonts w:hint="eastAsia" w:eastAsia="方正小标宋简体"/>
          <w:sz w:val="44"/>
          <w:szCs w:val="44"/>
        </w:rPr>
        <w:t>必备</w:t>
      </w:r>
      <w:r>
        <w:rPr>
          <w:rFonts w:eastAsia="方正小标宋简体"/>
          <w:sz w:val="44"/>
          <w:szCs w:val="44"/>
        </w:rPr>
        <w:t>文件保存指导原则</w:t>
      </w:r>
    </w:p>
    <w:p w14:paraId="4089775F">
      <w:pPr>
        <w:spacing w:line="560" w:lineRule="exact"/>
        <w:ind w:left="640"/>
        <w:rPr>
          <w:rFonts w:hint="eastAsia" w:ascii="黑体" w:hAnsi="黑体" w:eastAsia="黑体" w:cs="黑体"/>
          <w:sz w:val="32"/>
          <w:szCs w:val="32"/>
        </w:rPr>
      </w:pPr>
    </w:p>
    <w:p w14:paraId="7F84132B">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一、定义、基本要求与适用范围</w:t>
      </w:r>
    </w:p>
    <w:p w14:paraId="620A422B">
      <w:pPr>
        <w:spacing w:line="560" w:lineRule="exact"/>
        <w:ind w:firstLine="640" w:firstLineChars="200"/>
        <w:rPr>
          <w:rFonts w:hint="eastAsia" w:eastAsia="仿宋_GB2312"/>
          <w:sz w:val="32"/>
          <w:szCs w:val="32"/>
        </w:rPr>
      </w:pP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文件是指评估</w:t>
      </w:r>
      <w:r>
        <w:rPr>
          <w:rFonts w:hint="eastAsia" w:eastAsia="仿宋_GB2312"/>
          <w:sz w:val="32"/>
          <w:szCs w:val="32"/>
        </w:rPr>
        <w:t>药物</w:t>
      </w:r>
      <w:r>
        <w:rPr>
          <w:rFonts w:eastAsia="仿宋_GB2312"/>
          <w:sz w:val="32"/>
          <w:szCs w:val="32"/>
        </w:rPr>
        <w:t>临床试验实施和数据质量的文件，用于证明研究者、申办者和监查员在临床试验过程中遵守了</w:t>
      </w:r>
      <w:r>
        <w:rPr>
          <w:rFonts w:hint="eastAsia" w:eastAsia="仿宋_GB2312"/>
          <w:sz w:val="32"/>
          <w:szCs w:val="32"/>
        </w:rPr>
        <w:t>《药物临床试验质量管理规范》</w:t>
      </w:r>
      <w:r>
        <w:rPr>
          <w:rFonts w:eastAsia="仿宋_GB2312"/>
          <w:sz w:val="32"/>
          <w:szCs w:val="32"/>
        </w:rPr>
        <w:t>和相关药物临床试验的法律法规要求。</w:t>
      </w:r>
      <w:r>
        <w:rPr>
          <w:rFonts w:hint="eastAsia" w:eastAsia="仿宋_GB2312"/>
          <w:sz w:val="32"/>
          <w:szCs w:val="32"/>
        </w:rPr>
        <w:t>药物</w:t>
      </w:r>
      <w:r>
        <w:rPr>
          <w:rFonts w:eastAsia="仿宋_GB2312"/>
          <w:sz w:val="32"/>
          <w:szCs w:val="32"/>
        </w:rPr>
        <w:t>临床试验</w:t>
      </w:r>
      <w:r>
        <w:rPr>
          <w:rFonts w:hint="eastAsia" w:eastAsia="仿宋_GB2312"/>
          <w:sz w:val="32"/>
          <w:szCs w:val="32"/>
        </w:rPr>
        <w:t>必备</w:t>
      </w:r>
      <w:r>
        <w:rPr>
          <w:rFonts w:eastAsia="仿宋_GB2312"/>
          <w:sz w:val="32"/>
          <w:szCs w:val="32"/>
        </w:rPr>
        <w:t>文件作为确认临床试验实施的真实性和所收集数据完整性的依据</w:t>
      </w:r>
      <w:r>
        <w:rPr>
          <w:rFonts w:hint="eastAsia" w:eastAsia="仿宋_GB2312"/>
          <w:sz w:val="32"/>
          <w:szCs w:val="32"/>
        </w:rPr>
        <w:t>，</w:t>
      </w:r>
      <w:r>
        <w:rPr>
          <w:rFonts w:eastAsia="仿宋_GB2312"/>
          <w:sz w:val="32"/>
          <w:szCs w:val="32"/>
        </w:rPr>
        <w:t>是申办者稽查、药品监督管理部门检查临床试验的重要内容，</w:t>
      </w:r>
      <w:r>
        <w:rPr>
          <w:rFonts w:hint="eastAsia" w:eastAsia="仿宋_GB2312"/>
          <w:sz w:val="32"/>
          <w:szCs w:val="32"/>
        </w:rPr>
        <w:t>应当符合《药物临床试验质量管理规范》中必备文件管理要求。本指导原则适用于为申请药品注册而进行药物临床试验的相关必备文件保存。</w:t>
      </w:r>
    </w:p>
    <w:p w14:paraId="21DAE8B6">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二、参考文献</w:t>
      </w:r>
    </w:p>
    <w:p w14:paraId="5ACECBF4">
      <w:pPr>
        <w:spacing w:line="560" w:lineRule="exact"/>
        <w:ind w:firstLine="640" w:firstLineChars="200"/>
        <w:rPr>
          <w:rFonts w:hint="eastAsia" w:eastAsia="仿宋_GB2312"/>
          <w:sz w:val="32"/>
          <w:szCs w:val="32"/>
        </w:rPr>
      </w:pPr>
      <w:r>
        <w:rPr>
          <w:rFonts w:hint="eastAsia" w:eastAsia="仿宋_GB2312"/>
          <w:sz w:val="32"/>
          <w:szCs w:val="32"/>
        </w:rPr>
        <w:t>ICH E6（R2） Guideline for good clinical practice</w:t>
      </w:r>
    </w:p>
    <w:p w14:paraId="51EBCB73">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三、附表</w:t>
      </w:r>
    </w:p>
    <w:p w14:paraId="6A10F27F">
      <w:pPr>
        <w:jc w:val="center"/>
        <w:rPr>
          <w:rFonts w:eastAsia="楷体_GB2312"/>
          <w:sz w:val="32"/>
          <w:szCs w:val="32"/>
        </w:rPr>
      </w:pPr>
      <w:r>
        <w:rPr>
          <w:rFonts w:eastAsia="楷体_GB2312"/>
          <w:sz w:val="32"/>
          <w:szCs w:val="32"/>
        </w:rPr>
        <w:t>附表1 临床试验准备阶段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977"/>
        <w:gridCol w:w="3714"/>
        <w:gridCol w:w="1205"/>
        <w:gridCol w:w="1034"/>
      </w:tblGrid>
      <w:tr w14:paraId="064E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F237125">
            <w:pPr>
              <w:adjustRightInd w:val="0"/>
              <w:snapToGrid w:val="0"/>
              <w:spacing w:line="360" w:lineRule="auto"/>
              <w:ind w:left="-42" w:leftChars="-20" w:right="-42" w:rightChars="-20"/>
              <w:jc w:val="center"/>
              <w:rPr>
                <w:rFonts w:hint="eastAsia" w:ascii="黑体" w:hAnsi="黑体" w:eastAsia="黑体" w:cs="黑体"/>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4262A42">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必备文件</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78C78AAC">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目的</w:t>
            </w:r>
          </w:p>
        </w:tc>
        <w:tc>
          <w:tcPr>
            <w:tcW w:w="1205" w:type="dxa"/>
            <w:tcBorders>
              <w:top w:val="single" w:color="auto" w:sz="4" w:space="0"/>
              <w:left w:val="single" w:color="auto" w:sz="4" w:space="0"/>
              <w:right w:val="single" w:color="auto" w:sz="4" w:space="0"/>
            </w:tcBorders>
            <w:noWrap w:val="0"/>
            <w:vAlign w:val="top"/>
          </w:tcPr>
          <w:p w14:paraId="734E619D">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研究者/</w:t>
            </w:r>
          </w:p>
          <w:p w14:paraId="2458DCDE">
            <w:pPr>
              <w:adjustRightInd w:val="0"/>
              <w:snapToGrid w:val="0"/>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3A9EC45">
            <w:pPr>
              <w:adjustRightInd w:val="0"/>
              <w:snapToGrid w:val="0"/>
              <w:spacing w:line="360" w:lineRule="auto"/>
              <w:ind w:left="-42" w:leftChars="-20" w:right="-42" w:rightChars="-20"/>
              <w:jc w:val="center"/>
              <w:rPr>
                <w:rFonts w:hint="eastAsia" w:ascii="黑体" w:hAnsi="黑体" w:eastAsia="黑体" w:cs="黑体"/>
                <w:bCs/>
                <w:spacing w:val="-6"/>
                <w:kern w:val="0"/>
                <w:sz w:val="24"/>
              </w:rPr>
            </w:pPr>
            <w:r>
              <w:rPr>
                <w:rFonts w:hint="eastAsia" w:ascii="黑体" w:hAnsi="黑体" w:eastAsia="黑体" w:cs="黑体"/>
                <w:bCs/>
                <w:spacing w:val="-6"/>
                <w:kern w:val="0"/>
                <w:sz w:val="24"/>
              </w:rPr>
              <w:t>申办者</w:t>
            </w:r>
          </w:p>
        </w:tc>
      </w:tr>
      <w:tr w14:paraId="410A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04F35BF">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BE1A9A">
            <w:pPr>
              <w:adjustRightInd w:val="0"/>
              <w:snapToGrid w:val="0"/>
              <w:ind w:right="-20"/>
              <w:rPr>
                <w:rFonts w:eastAsia="仿宋_GB2312"/>
                <w:spacing w:val="-6"/>
                <w:sz w:val="24"/>
              </w:rPr>
            </w:pPr>
            <w:r>
              <w:rPr>
                <w:rFonts w:eastAsia="仿宋_GB2312"/>
                <w:spacing w:val="-6"/>
                <w:sz w:val="24"/>
              </w:rPr>
              <w:t>研究者手册</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8C8E1D6">
            <w:pPr>
              <w:adjustRightInd w:val="0"/>
              <w:snapToGrid w:val="0"/>
              <w:ind w:right="-20"/>
              <w:rPr>
                <w:rFonts w:eastAsia="仿宋_GB2312"/>
                <w:spacing w:val="-6"/>
                <w:sz w:val="24"/>
              </w:rPr>
            </w:pPr>
            <w:r>
              <w:rPr>
                <w:rFonts w:eastAsia="仿宋_GB2312"/>
                <w:spacing w:val="-6"/>
                <w:sz w:val="24"/>
              </w:rPr>
              <w:t>证明申办者已将与试验药物相关的、最新的科研结果和临床试验对人体可能的损害信息提供给了研究者</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1AC1E104">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C9B81DC">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663A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D2BEDA5">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63F4505">
            <w:pPr>
              <w:adjustRightInd w:val="0"/>
              <w:snapToGrid w:val="0"/>
              <w:ind w:right="-20"/>
              <w:rPr>
                <w:rFonts w:eastAsia="仿宋_GB2312"/>
                <w:spacing w:val="-6"/>
                <w:sz w:val="24"/>
              </w:rPr>
            </w:pPr>
            <w:r>
              <w:rPr>
                <w:rFonts w:eastAsia="仿宋_GB2312"/>
                <w:spacing w:val="-6"/>
                <w:sz w:val="24"/>
              </w:rPr>
              <w:t>已签字的临床试验方案</w:t>
            </w:r>
            <w:r>
              <w:rPr>
                <w:rFonts w:hint="eastAsia" w:eastAsia="仿宋_GB2312"/>
                <w:spacing w:val="-6"/>
                <w:sz w:val="24"/>
              </w:rPr>
              <w:t>（</w:t>
            </w:r>
            <w:r>
              <w:rPr>
                <w:rFonts w:eastAsia="仿宋_GB2312"/>
                <w:spacing w:val="-6"/>
                <w:sz w:val="24"/>
              </w:rPr>
              <w:t>含修订版</w:t>
            </w:r>
            <w:r>
              <w:rPr>
                <w:rFonts w:hint="eastAsia" w:eastAsia="仿宋_GB2312"/>
                <w:spacing w:val="-6"/>
                <w:sz w:val="24"/>
              </w:rPr>
              <w:t>）</w:t>
            </w:r>
            <w:r>
              <w:rPr>
                <w:rFonts w:eastAsia="仿宋_GB2312"/>
                <w:spacing w:val="-6"/>
                <w:sz w:val="24"/>
              </w:rPr>
              <w:t>、病例报告表样本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20234A0">
            <w:pPr>
              <w:adjustRightInd w:val="0"/>
              <w:snapToGrid w:val="0"/>
              <w:ind w:right="-20"/>
              <w:rPr>
                <w:rFonts w:eastAsia="仿宋_GB2312"/>
                <w:spacing w:val="-6"/>
                <w:sz w:val="24"/>
              </w:rPr>
            </w:pPr>
            <w:r>
              <w:rPr>
                <w:rFonts w:eastAsia="仿宋_GB2312"/>
                <w:spacing w:val="-6"/>
                <w:sz w:val="24"/>
              </w:rPr>
              <w:t>证明研究者和申办者同意已签字的临床试验方案（含修订版）、病例报告表样本</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3ABDC97">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C24E60E">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0078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F473783">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4A1229F">
            <w:pPr>
              <w:adjustRightInd w:val="0"/>
              <w:snapToGrid w:val="0"/>
              <w:ind w:right="-20"/>
              <w:rPr>
                <w:rFonts w:eastAsia="仿宋_GB2312"/>
                <w:spacing w:val="-6"/>
                <w:sz w:val="24"/>
              </w:rPr>
            </w:pPr>
            <w:r>
              <w:rPr>
                <w:rFonts w:eastAsia="仿宋_GB2312"/>
                <w:spacing w:val="-6"/>
                <w:sz w:val="24"/>
              </w:rPr>
              <w:t>提供给受试者的信息（样本）</w:t>
            </w:r>
          </w:p>
          <w:p w14:paraId="568D359B">
            <w:pPr>
              <w:adjustRightInd w:val="0"/>
              <w:snapToGrid w:val="0"/>
              <w:ind w:right="-20"/>
              <w:rPr>
                <w:rFonts w:eastAsia="仿宋_GB2312"/>
                <w:spacing w:val="-6"/>
                <w:sz w:val="24"/>
              </w:rPr>
            </w:pPr>
            <w:r>
              <w:rPr>
                <w:rFonts w:eastAsia="仿宋_GB2312"/>
                <w:spacing w:val="-6"/>
                <w:sz w:val="24"/>
              </w:rPr>
              <w:t>—知情同意书（包括所有适用的译文）</w:t>
            </w:r>
          </w:p>
          <w:p w14:paraId="6CD79F95">
            <w:pPr>
              <w:adjustRightInd w:val="0"/>
              <w:snapToGrid w:val="0"/>
              <w:ind w:right="-20"/>
              <w:rPr>
                <w:rFonts w:eastAsia="仿宋_GB2312"/>
                <w:spacing w:val="-6"/>
                <w:sz w:val="24"/>
              </w:rPr>
            </w:pPr>
            <w:r>
              <w:rPr>
                <w:rFonts w:eastAsia="仿宋_GB2312"/>
                <w:spacing w:val="-6"/>
                <w:sz w:val="24"/>
              </w:rPr>
              <w:t>—其他提供给受试者的任何书面资料</w:t>
            </w:r>
          </w:p>
          <w:p w14:paraId="21058923">
            <w:pPr>
              <w:adjustRightInd w:val="0"/>
              <w:snapToGrid w:val="0"/>
              <w:ind w:right="-20"/>
              <w:rPr>
                <w:rFonts w:eastAsia="仿宋_GB2312"/>
                <w:spacing w:val="-6"/>
                <w:sz w:val="24"/>
              </w:rPr>
            </w:pPr>
            <w:r>
              <w:rPr>
                <w:rFonts w:eastAsia="仿宋_GB2312"/>
                <w:spacing w:val="-6"/>
                <w:sz w:val="24"/>
              </w:rPr>
              <w:t>—受试者的招募广告（若使用）</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2377D5A">
            <w:pPr>
              <w:adjustRightInd w:val="0"/>
              <w:snapToGrid w:val="0"/>
              <w:ind w:right="-20"/>
              <w:rPr>
                <w:rFonts w:eastAsia="仿宋_GB2312"/>
                <w:spacing w:val="-6"/>
                <w:sz w:val="24"/>
              </w:rPr>
            </w:pPr>
            <w:r>
              <w:rPr>
                <w:rFonts w:eastAsia="仿宋_GB2312"/>
                <w:spacing w:val="-6"/>
                <w:sz w:val="24"/>
              </w:rPr>
              <w:t>证明知情同意</w:t>
            </w:r>
          </w:p>
          <w:p w14:paraId="2A11AF3F">
            <w:pPr>
              <w:adjustRightInd w:val="0"/>
              <w:snapToGrid w:val="0"/>
              <w:ind w:right="-20"/>
              <w:rPr>
                <w:rFonts w:eastAsia="仿宋_GB2312"/>
                <w:spacing w:val="-6"/>
                <w:sz w:val="24"/>
              </w:rPr>
            </w:pPr>
            <w:r>
              <w:rPr>
                <w:rFonts w:eastAsia="仿宋_GB2312"/>
                <w:spacing w:val="-6"/>
                <w:sz w:val="24"/>
              </w:rPr>
              <w:t>证明受试者获得内容及措辞恰当的书面信息，支持受试者对临床试验有完全知情同意的能力</w:t>
            </w:r>
          </w:p>
          <w:p w14:paraId="462E73C7">
            <w:pPr>
              <w:adjustRightInd w:val="0"/>
              <w:snapToGrid w:val="0"/>
              <w:ind w:right="-20"/>
              <w:rPr>
                <w:rFonts w:eastAsia="仿宋_GB2312"/>
                <w:spacing w:val="-6"/>
                <w:sz w:val="24"/>
              </w:rPr>
            </w:pPr>
            <w:r>
              <w:rPr>
                <w:rFonts w:eastAsia="仿宋_GB2312"/>
                <w:spacing w:val="-6"/>
                <w:sz w:val="24"/>
              </w:rPr>
              <w:t>证明招募受试者的方法是合适的和正当的</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36909BBA">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5E64B64C">
            <w:pPr>
              <w:adjustRightInd w:val="0"/>
              <w:snapToGrid w:val="0"/>
              <w:ind w:left="-42" w:leftChars="-20" w:right="-42" w:rightChars="-20"/>
              <w:jc w:val="center"/>
              <w:rPr>
                <w:rFonts w:eastAsia="仿宋_GB2312"/>
                <w:spacing w:val="-6"/>
                <w:kern w:val="0"/>
                <w:sz w:val="24"/>
              </w:rPr>
            </w:pPr>
          </w:p>
          <w:p w14:paraId="475F3DC8">
            <w:pPr>
              <w:adjustRightInd w:val="0"/>
              <w:snapToGrid w:val="0"/>
              <w:ind w:left="-42" w:leftChars="-20" w:right="-42" w:rightChars="-20"/>
              <w:jc w:val="center"/>
              <w:rPr>
                <w:rFonts w:eastAsia="仿宋_GB2312"/>
                <w:spacing w:val="-6"/>
                <w:kern w:val="0"/>
                <w:sz w:val="24"/>
              </w:rPr>
            </w:pPr>
          </w:p>
          <w:p w14:paraId="1AC28FED">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17337D20">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1DF56143">
            <w:pPr>
              <w:adjustRightInd w:val="0"/>
              <w:snapToGrid w:val="0"/>
              <w:ind w:left="-42" w:leftChars="-20" w:right="-42" w:rightChars="-20"/>
              <w:jc w:val="center"/>
              <w:rPr>
                <w:rFonts w:eastAsia="仿宋_GB2312"/>
                <w:spacing w:val="-6"/>
                <w:kern w:val="0"/>
                <w:sz w:val="24"/>
              </w:rPr>
            </w:pPr>
          </w:p>
          <w:p w14:paraId="69E861D0">
            <w:pPr>
              <w:adjustRightInd w:val="0"/>
              <w:snapToGrid w:val="0"/>
              <w:ind w:left="-42" w:leftChars="-20" w:right="-42" w:rightChars="-20"/>
              <w:jc w:val="center"/>
              <w:rPr>
                <w:rFonts w:eastAsia="仿宋_GB2312"/>
                <w:spacing w:val="-6"/>
                <w:kern w:val="0"/>
                <w:sz w:val="24"/>
              </w:rPr>
            </w:pPr>
          </w:p>
          <w:p w14:paraId="7A066F06">
            <w:pPr>
              <w:adjustRightInd w:val="0"/>
              <w:snapToGrid w:val="0"/>
              <w:ind w:left="-42" w:leftChars="-20" w:right="-42" w:rightChars="-20"/>
              <w:jc w:val="center"/>
              <w:rPr>
                <w:rFonts w:eastAsia="仿宋_GB2312"/>
                <w:spacing w:val="-6"/>
                <w:kern w:val="0"/>
                <w:sz w:val="24"/>
              </w:rPr>
            </w:pPr>
          </w:p>
        </w:tc>
      </w:tr>
      <w:tr w14:paraId="40A5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049E5DA">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E3B5898">
            <w:pPr>
              <w:adjustRightInd w:val="0"/>
              <w:snapToGrid w:val="0"/>
              <w:ind w:right="-20"/>
              <w:rPr>
                <w:rFonts w:eastAsia="仿宋_GB2312"/>
                <w:spacing w:val="-6"/>
                <w:sz w:val="24"/>
              </w:rPr>
            </w:pPr>
            <w:r>
              <w:rPr>
                <w:rFonts w:eastAsia="仿宋_GB2312"/>
                <w:spacing w:val="-6"/>
                <w:sz w:val="24"/>
              </w:rPr>
              <w:t>临床试验的财务合同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F99AB46">
            <w:pPr>
              <w:adjustRightInd w:val="0"/>
              <w:snapToGrid w:val="0"/>
              <w:ind w:right="-20"/>
              <w:rPr>
                <w:rFonts w:eastAsia="仿宋_GB2312"/>
                <w:spacing w:val="-6"/>
                <w:sz w:val="24"/>
              </w:rPr>
            </w:pPr>
            <w:r>
              <w:rPr>
                <w:rFonts w:eastAsia="仿宋_GB2312"/>
                <w:spacing w:val="-6"/>
                <w:sz w:val="24"/>
              </w:rPr>
              <w:t>证明研究者和临床试验机构与申办者之间的有关临床试验的财务规定，并签署合同</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39AE5BD3">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E2E07A5">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0A6D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B816948">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C7FA817">
            <w:pPr>
              <w:adjustRightInd w:val="0"/>
              <w:snapToGrid w:val="0"/>
              <w:ind w:right="-20"/>
              <w:rPr>
                <w:rFonts w:eastAsia="仿宋_GB2312"/>
                <w:spacing w:val="-6"/>
                <w:sz w:val="24"/>
              </w:rPr>
            </w:pPr>
            <w:r>
              <w:rPr>
                <w:rFonts w:eastAsia="仿宋_GB2312"/>
                <w:spacing w:val="-6"/>
                <w:sz w:val="24"/>
              </w:rPr>
              <w:t>受试者保险的相关文件（若有）</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9149336">
            <w:pPr>
              <w:adjustRightInd w:val="0"/>
              <w:snapToGrid w:val="0"/>
              <w:ind w:right="-20"/>
              <w:rPr>
                <w:rFonts w:eastAsia="仿宋_GB2312"/>
                <w:spacing w:val="-6"/>
                <w:sz w:val="24"/>
              </w:rPr>
            </w:pPr>
            <w:r>
              <w:rPr>
                <w:rFonts w:eastAsia="仿宋_GB2312"/>
                <w:spacing w:val="-6"/>
                <w:sz w:val="24"/>
              </w:rPr>
              <w:t>证明受试者发生与试验相关损害时，可获得补偿</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7FDF011">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1A86AA6">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1F8D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6"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8927A57">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A761239">
            <w:pPr>
              <w:adjustRightInd w:val="0"/>
              <w:snapToGrid w:val="0"/>
              <w:ind w:right="-20"/>
              <w:rPr>
                <w:rFonts w:eastAsia="仿宋_GB2312"/>
                <w:spacing w:val="-6"/>
                <w:sz w:val="24"/>
              </w:rPr>
            </w:pPr>
            <w:r>
              <w:rPr>
                <w:rFonts w:eastAsia="仿宋_GB2312"/>
                <w:spacing w:val="-6"/>
                <w:sz w:val="24"/>
              </w:rPr>
              <w:t>参与临床试验各方之间签署的研究合同（或包括经费合同），包括：</w:t>
            </w:r>
          </w:p>
          <w:p w14:paraId="0FE5897A">
            <w:pPr>
              <w:adjustRightInd w:val="0"/>
              <w:snapToGrid w:val="0"/>
              <w:ind w:right="-20"/>
              <w:rPr>
                <w:rFonts w:eastAsia="仿宋_GB2312"/>
                <w:spacing w:val="-6"/>
                <w:sz w:val="24"/>
              </w:rPr>
            </w:pPr>
            <w:r>
              <w:rPr>
                <w:rFonts w:eastAsia="仿宋_GB2312"/>
                <w:spacing w:val="-6"/>
                <w:sz w:val="24"/>
              </w:rPr>
              <w:t>—研究者和临床试验机构与申办者签署的合同</w:t>
            </w:r>
          </w:p>
          <w:p w14:paraId="09C36D42">
            <w:pPr>
              <w:adjustRightInd w:val="0"/>
              <w:snapToGrid w:val="0"/>
              <w:ind w:right="-20"/>
              <w:rPr>
                <w:rFonts w:eastAsia="仿宋_GB2312"/>
                <w:spacing w:val="-6"/>
                <w:sz w:val="24"/>
              </w:rPr>
            </w:pPr>
            <w:r>
              <w:rPr>
                <w:rFonts w:eastAsia="仿宋_GB2312"/>
                <w:spacing w:val="-6"/>
                <w:sz w:val="24"/>
              </w:rPr>
              <w:t>—研究者和临床试验机构与合同研究组织签署的合同</w:t>
            </w:r>
          </w:p>
          <w:p w14:paraId="06723CDF">
            <w:pPr>
              <w:adjustRightInd w:val="0"/>
              <w:snapToGrid w:val="0"/>
              <w:ind w:right="-20"/>
              <w:rPr>
                <w:rFonts w:eastAsia="仿宋_GB2312"/>
                <w:spacing w:val="-6"/>
                <w:sz w:val="24"/>
              </w:rPr>
            </w:pPr>
            <w:r>
              <w:rPr>
                <w:rFonts w:eastAsia="仿宋_GB2312"/>
                <w:spacing w:val="-6"/>
                <w:sz w:val="24"/>
              </w:rPr>
              <w:t>—申办者与合同研究组织签署的合同</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F7F016E">
            <w:pPr>
              <w:adjustRightInd w:val="0"/>
              <w:snapToGrid w:val="0"/>
              <w:ind w:right="-20"/>
              <w:rPr>
                <w:rFonts w:eastAsia="仿宋_GB2312"/>
                <w:spacing w:val="-6"/>
                <w:sz w:val="24"/>
              </w:rPr>
            </w:pPr>
            <w:r>
              <w:rPr>
                <w:rFonts w:eastAsia="仿宋_GB2312"/>
                <w:spacing w:val="-6"/>
                <w:sz w:val="24"/>
              </w:rPr>
              <w:t>证明签署合同</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05AE7214">
            <w:pPr>
              <w:adjustRightInd w:val="0"/>
              <w:snapToGrid w:val="0"/>
              <w:ind w:right="-42" w:rightChars="-20"/>
              <w:rPr>
                <w:rFonts w:eastAsia="仿宋_GB2312"/>
                <w:spacing w:val="-6"/>
                <w:kern w:val="0"/>
                <w:sz w:val="24"/>
              </w:rPr>
            </w:pPr>
          </w:p>
          <w:p w14:paraId="2EDE1ED3">
            <w:pPr>
              <w:adjustRightInd w:val="0"/>
              <w:snapToGrid w:val="0"/>
              <w:ind w:left="-42" w:leftChars="-20" w:right="-42" w:rightChars="-20" w:firstLine="525"/>
              <w:rPr>
                <w:rFonts w:eastAsia="仿宋_GB2312"/>
                <w:spacing w:val="-6"/>
                <w:kern w:val="0"/>
                <w:sz w:val="24"/>
              </w:rPr>
            </w:pPr>
          </w:p>
          <w:p w14:paraId="6FFF1235">
            <w:pPr>
              <w:adjustRightInd w:val="0"/>
              <w:snapToGrid w:val="0"/>
              <w:ind w:left="-42" w:leftChars="-20" w:right="-42" w:rightChars="-20" w:firstLine="525"/>
              <w:rPr>
                <w:rFonts w:eastAsia="仿宋_GB2312"/>
                <w:spacing w:val="-6"/>
                <w:kern w:val="0"/>
                <w:sz w:val="24"/>
              </w:rPr>
            </w:pPr>
          </w:p>
          <w:p w14:paraId="02AF926E">
            <w:pPr>
              <w:adjustRightInd w:val="0"/>
              <w:snapToGrid w:val="0"/>
              <w:ind w:left="-42" w:leftChars="-20" w:right="-42" w:rightChars="-20"/>
              <w:rPr>
                <w:rFonts w:eastAsia="仿宋_GB2312"/>
                <w:spacing w:val="-6"/>
                <w:kern w:val="0"/>
                <w:sz w:val="24"/>
              </w:rPr>
            </w:pPr>
          </w:p>
          <w:p w14:paraId="3F71C085">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3799DA31">
            <w:pPr>
              <w:adjustRightInd w:val="0"/>
              <w:snapToGrid w:val="0"/>
              <w:ind w:left="-42" w:leftChars="-20" w:right="-42" w:rightChars="-20"/>
              <w:rPr>
                <w:rFonts w:eastAsia="仿宋_GB2312"/>
                <w:spacing w:val="-6"/>
                <w:kern w:val="0"/>
                <w:sz w:val="24"/>
              </w:rPr>
            </w:pPr>
          </w:p>
          <w:p w14:paraId="47330297">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2E4BD197">
            <w:pPr>
              <w:adjustRightInd w:val="0"/>
              <w:snapToGrid w:val="0"/>
              <w:ind w:left="-42" w:leftChars="-20" w:right="-42" w:rightChars="-20"/>
              <w:rPr>
                <w:rFonts w:eastAsia="仿宋_GB2312"/>
                <w:spacing w:val="-6"/>
                <w:kern w:val="0"/>
                <w:sz w:val="24"/>
              </w:rPr>
            </w:pPr>
          </w:p>
          <w:p w14:paraId="45EF9200">
            <w:pPr>
              <w:adjustRightInd w:val="0"/>
              <w:snapToGrid w:val="0"/>
              <w:ind w:left="-42" w:leftChars="-20" w:right="-42" w:rightChars="-20"/>
              <w:jc w:val="center"/>
              <w:rPr>
                <w:rFonts w:eastAsia="仿宋_GB2312"/>
                <w:spacing w:val="-6"/>
                <w:kern w:val="0"/>
                <w:sz w:val="24"/>
              </w:rPr>
            </w:pPr>
          </w:p>
          <w:p w14:paraId="29DBFBF0">
            <w:pPr>
              <w:adjustRightInd w:val="0"/>
              <w:snapToGrid w:val="0"/>
              <w:ind w:left="-42" w:leftChars="-20" w:right="-42" w:rightChars="-20"/>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7295BD98">
            <w:pPr>
              <w:adjustRightInd w:val="0"/>
              <w:snapToGrid w:val="0"/>
              <w:ind w:left="-42" w:leftChars="-20" w:right="-42" w:rightChars="-20"/>
              <w:rPr>
                <w:rFonts w:eastAsia="仿宋_GB2312"/>
                <w:spacing w:val="-6"/>
                <w:kern w:val="0"/>
                <w:sz w:val="24"/>
              </w:rPr>
            </w:pPr>
          </w:p>
          <w:p w14:paraId="4A565654">
            <w:pPr>
              <w:adjustRightInd w:val="0"/>
              <w:snapToGrid w:val="0"/>
              <w:ind w:left="-42" w:leftChars="-20" w:right="-42" w:rightChars="-20"/>
              <w:jc w:val="center"/>
              <w:rPr>
                <w:rFonts w:eastAsia="仿宋_GB2312"/>
                <w:spacing w:val="-6"/>
                <w:kern w:val="0"/>
                <w:sz w:val="24"/>
              </w:rPr>
            </w:pPr>
          </w:p>
          <w:p w14:paraId="62B1A106">
            <w:pPr>
              <w:adjustRightInd w:val="0"/>
              <w:snapToGrid w:val="0"/>
              <w:ind w:left="-42" w:leftChars="-20" w:right="-42" w:rightChars="-20"/>
              <w:jc w:val="center"/>
              <w:rPr>
                <w:rFonts w:eastAsia="仿宋_GB2312"/>
                <w:spacing w:val="-6"/>
                <w:kern w:val="0"/>
                <w:sz w:val="24"/>
              </w:rPr>
            </w:pPr>
          </w:p>
          <w:p w14:paraId="56390B3E">
            <w:pPr>
              <w:adjustRightInd w:val="0"/>
              <w:snapToGrid w:val="0"/>
              <w:ind w:left="-42" w:leftChars="-20" w:right="-42" w:rightChars="-20"/>
              <w:jc w:val="center"/>
              <w:rPr>
                <w:rFonts w:eastAsia="仿宋_GB2312"/>
                <w:spacing w:val="-6"/>
                <w:kern w:val="0"/>
                <w:sz w:val="24"/>
              </w:rPr>
            </w:pPr>
          </w:p>
          <w:p w14:paraId="296D09FA">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5FDA75E9">
            <w:pPr>
              <w:adjustRightInd w:val="0"/>
              <w:snapToGrid w:val="0"/>
              <w:ind w:left="-42" w:leftChars="-20" w:right="-42" w:rightChars="-20"/>
              <w:rPr>
                <w:rFonts w:eastAsia="仿宋_GB2312"/>
                <w:spacing w:val="-6"/>
                <w:kern w:val="0"/>
                <w:sz w:val="24"/>
              </w:rPr>
            </w:pPr>
          </w:p>
          <w:p w14:paraId="2B583D0B">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p w14:paraId="2BB7ADDE">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60F65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1998D6A">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5426E4F">
            <w:pPr>
              <w:adjustRightInd w:val="0"/>
              <w:snapToGrid w:val="0"/>
              <w:ind w:right="-20"/>
              <w:rPr>
                <w:rFonts w:eastAsia="仿宋_GB2312"/>
                <w:spacing w:val="-6"/>
                <w:sz w:val="24"/>
              </w:rPr>
            </w:pPr>
            <w:r>
              <w:rPr>
                <w:rFonts w:eastAsia="仿宋_GB2312"/>
                <w:spacing w:val="-6"/>
                <w:sz w:val="24"/>
              </w:rPr>
              <w:t>伦理委员会对以下各项内容的书面审查、同意文件，具签名、注明日期</w:t>
            </w:r>
          </w:p>
          <w:p w14:paraId="1C2084AD">
            <w:pPr>
              <w:pStyle w:val="2"/>
              <w:spacing w:line="240" w:lineRule="auto"/>
              <w:ind w:left="1" w:leftChars="0" w:right="-20" w:rightChars="0" w:firstLine="0" w:firstLineChars="0"/>
              <w:rPr>
                <w:rFonts w:eastAsia="仿宋_GB2312"/>
                <w:spacing w:val="-6"/>
                <w:sz w:val="24"/>
              </w:rPr>
            </w:pPr>
            <w:r>
              <w:rPr>
                <w:rFonts w:eastAsia="仿宋_GB2312"/>
                <w:spacing w:val="-6"/>
                <w:sz w:val="24"/>
              </w:rPr>
              <w:t>—试验方案及其修订版</w:t>
            </w:r>
          </w:p>
          <w:p w14:paraId="20B3F59A">
            <w:pPr>
              <w:pStyle w:val="2"/>
              <w:spacing w:line="240" w:lineRule="auto"/>
              <w:ind w:leftChars="0" w:right="-20" w:rightChars="0" w:hanging="251" w:firstLineChars="0"/>
              <w:rPr>
                <w:rFonts w:eastAsia="仿宋_GB2312"/>
                <w:spacing w:val="-6"/>
                <w:sz w:val="24"/>
              </w:rPr>
            </w:pPr>
            <w:r>
              <w:rPr>
                <w:rFonts w:eastAsia="仿宋_GB2312"/>
                <w:spacing w:val="-6"/>
                <w:sz w:val="24"/>
              </w:rPr>
              <w:t>—知情同意书</w:t>
            </w:r>
          </w:p>
          <w:p w14:paraId="256067CB">
            <w:pPr>
              <w:pStyle w:val="2"/>
              <w:spacing w:line="240" w:lineRule="auto"/>
              <w:ind w:leftChars="0" w:right="-20" w:rightChars="0" w:hanging="251" w:firstLineChars="0"/>
              <w:rPr>
                <w:rFonts w:eastAsia="仿宋_GB2312"/>
                <w:spacing w:val="-6"/>
                <w:sz w:val="24"/>
              </w:rPr>
            </w:pPr>
            <w:r>
              <w:rPr>
                <w:rFonts w:eastAsia="仿宋_GB2312"/>
                <w:spacing w:val="-6"/>
                <w:sz w:val="24"/>
              </w:rPr>
              <w:t>—其他提供给受试者的任何书面资料</w:t>
            </w:r>
          </w:p>
          <w:p w14:paraId="346ECFFC">
            <w:pPr>
              <w:pStyle w:val="2"/>
              <w:spacing w:line="240" w:lineRule="auto"/>
              <w:ind w:leftChars="0" w:right="-20" w:rightChars="0" w:hanging="251" w:firstLineChars="0"/>
              <w:rPr>
                <w:rFonts w:eastAsia="仿宋_GB2312"/>
                <w:spacing w:val="-6"/>
                <w:sz w:val="24"/>
              </w:rPr>
            </w:pPr>
            <w:r>
              <w:rPr>
                <w:rFonts w:eastAsia="仿宋_GB2312"/>
                <w:spacing w:val="-6"/>
                <w:sz w:val="24"/>
              </w:rPr>
              <w:t>—受试者的招募广告（若使用）</w:t>
            </w:r>
          </w:p>
          <w:p w14:paraId="113F4218">
            <w:pPr>
              <w:pStyle w:val="2"/>
              <w:spacing w:line="240" w:lineRule="auto"/>
              <w:ind w:leftChars="0" w:right="-20" w:rightChars="0" w:hanging="251" w:firstLineChars="0"/>
              <w:rPr>
                <w:rFonts w:eastAsia="仿宋_GB2312"/>
                <w:spacing w:val="-6"/>
                <w:sz w:val="24"/>
              </w:rPr>
            </w:pPr>
            <w:r>
              <w:rPr>
                <w:rFonts w:eastAsia="仿宋_GB2312"/>
                <w:spacing w:val="-6"/>
                <w:sz w:val="24"/>
              </w:rPr>
              <w:t>—对受试者的补偿（若有）</w:t>
            </w:r>
          </w:p>
          <w:p w14:paraId="490CBE40">
            <w:pPr>
              <w:pStyle w:val="2"/>
              <w:spacing w:line="240" w:lineRule="auto"/>
              <w:ind w:leftChars="0" w:right="-20" w:rightChars="0" w:hanging="251" w:firstLineChars="0"/>
              <w:rPr>
                <w:rFonts w:eastAsia="仿宋_GB2312"/>
                <w:spacing w:val="-6"/>
                <w:sz w:val="24"/>
              </w:rPr>
            </w:pPr>
            <w:r>
              <w:rPr>
                <w:rFonts w:eastAsia="仿宋_GB2312"/>
                <w:spacing w:val="-6"/>
                <w:sz w:val="24"/>
              </w:rPr>
              <w:t>—伦理委员会其他审查，同意的文件（如病例报告表样本）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CB0D6B5">
            <w:pPr>
              <w:adjustRightInd w:val="0"/>
              <w:snapToGrid w:val="0"/>
              <w:ind w:left="-42" w:leftChars="-20" w:right="-20"/>
              <w:rPr>
                <w:rFonts w:eastAsia="仿宋_GB2312"/>
                <w:spacing w:val="-6"/>
                <w:sz w:val="24"/>
              </w:rPr>
            </w:pPr>
            <w:bookmarkStart w:id="0" w:name="OLE_LINK9"/>
            <w:r>
              <w:rPr>
                <w:rFonts w:eastAsia="仿宋_GB2312"/>
                <w:spacing w:val="-6"/>
                <w:sz w:val="24"/>
              </w:rPr>
              <w:t>证明临床试验经过伦理委员会的审查、同意。确认文件的版本号和日期</w:t>
            </w:r>
            <w:bookmarkEnd w:id="0"/>
          </w:p>
        </w:tc>
        <w:tc>
          <w:tcPr>
            <w:tcW w:w="1205" w:type="dxa"/>
            <w:tcBorders>
              <w:top w:val="single" w:color="auto" w:sz="4" w:space="0"/>
              <w:left w:val="single" w:color="auto" w:sz="4" w:space="0"/>
              <w:bottom w:val="single" w:color="auto" w:sz="4" w:space="0"/>
              <w:right w:val="single" w:color="auto" w:sz="4" w:space="0"/>
            </w:tcBorders>
            <w:noWrap w:val="0"/>
            <w:vAlign w:val="top"/>
          </w:tcPr>
          <w:p w14:paraId="7DCAC209">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4A6E48F2">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31D40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DEA6274">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29E408C">
            <w:pPr>
              <w:adjustRightInd w:val="0"/>
              <w:snapToGrid w:val="0"/>
              <w:ind w:right="-20"/>
              <w:rPr>
                <w:rFonts w:eastAsia="仿宋_GB2312"/>
                <w:spacing w:val="-6"/>
                <w:sz w:val="24"/>
              </w:rPr>
            </w:pPr>
            <w:r>
              <w:rPr>
                <w:rFonts w:eastAsia="仿宋_GB2312"/>
                <w:spacing w:val="-6"/>
                <w:sz w:val="24"/>
              </w:rPr>
              <w:t>伦理委员会的人员组成</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6E4C87D">
            <w:pPr>
              <w:adjustRightInd w:val="0"/>
              <w:snapToGrid w:val="0"/>
              <w:ind w:right="-20"/>
              <w:rPr>
                <w:rFonts w:eastAsia="仿宋_GB2312"/>
                <w:spacing w:val="-6"/>
                <w:sz w:val="24"/>
              </w:rPr>
            </w:pPr>
            <w:r>
              <w:rPr>
                <w:rFonts w:eastAsia="仿宋_GB2312"/>
                <w:spacing w:val="-6"/>
                <w:sz w:val="24"/>
              </w:rPr>
              <w:t>证明伦理委员会的人员组成符合《药物临床试验质量管理规范》要求</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449A9E9">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76410E3">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17C4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E21F2D6">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412A9CE">
            <w:pPr>
              <w:adjustRightInd w:val="0"/>
              <w:snapToGrid w:val="0"/>
              <w:ind w:right="-20"/>
              <w:rPr>
                <w:rFonts w:eastAsia="仿宋_GB2312"/>
                <w:spacing w:val="-6"/>
                <w:sz w:val="24"/>
              </w:rPr>
            </w:pPr>
            <w:r>
              <w:rPr>
                <w:rFonts w:eastAsia="仿宋_GB2312"/>
                <w:spacing w:val="-6"/>
                <w:sz w:val="24"/>
              </w:rPr>
              <w:t>药品监督管理部门对临床试验方案的许可、备案</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94FEE16">
            <w:pPr>
              <w:adjustRightInd w:val="0"/>
              <w:snapToGrid w:val="0"/>
              <w:ind w:right="-20"/>
              <w:rPr>
                <w:rFonts w:eastAsia="仿宋_GB2312"/>
                <w:spacing w:val="-6"/>
                <w:sz w:val="24"/>
              </w:rPr>
            </w:pPr>
            <w:r>
              <w:rPr>
                <w:rFonts w:eastAsia="仿宋_GB2312"/>
                <w:spacing w:val="-6"/>
                <w:sz w:val="24"/>
              </w:rPr>
              <w:t>证明在临床试验开始前，获得了药品监督管理部门的许可、备案</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6DF8560">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A61E0E1">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59A7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30457D5">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AD50FED">
            <w:pPr>
              <w:adjustRightInd w:val="0"/>
              <w:snapToGrid w:val="0"/>
              <w:ind w:right="-20"/>
              <w:rPr>
                <w:rFonts w:eastAsia="仿宋_GB2312"/>
                <w:spacing w:val="-6"/>
                <w:sz w:val="24"/>
              </w:rPr>
            </w:pPr>
            <w:r>
              <w:rPr>
                <w:rFonts w:eastAsia="仿宋_GB2312"/>
                <w:spacing w:val="-6"/>
                <w:sz w:val="24"/>
              </w:rPr>
              <w:t>研究者签名的履历和其他的资格文件</w:t>
            </w:r>
          </w:p>
          <w:p w14:paraId="02B3442E">
            <w:pPr>
              <w:adjustRightInd w:val="0"/>
              <w:snapToGrid w:val="0"/>
              <w:ind w:right="-20"/>
              <w:rPr>
                <w:rFonts w:eastAsia="仿宋_GB2312"/>
                <w:spacing w:val="-6"/>
                <w:sz w:val="24"/>
              </w:rPr>
            </w:pPr>
          </w:p>
          <w:p w14:paraId="200BBAEE">
            <w:pPr>
              <w:adjustRightInd w:val="0"/>
              <w:snapToGrid w:val="0"/>
              <w:ind w:right="-20"/>
              <w:rPr>
                <w:rFonts w:eastAsia="仿宋_GB2312"/>
                <w:spacing w:val="-6"/>
                <w:sz w:val="24"/>
              </w:rPr>
            </w:pPr>
            <w:r>
              <w:rPr>
                <w:rFonts w:eastAsia="仿宋_GB2312"/>
                <w:spacing w:val="-6"/>
                <w:sz w:val="24"/>
              </w:rPr>
              <w:t>经授权参与临床试验的医生、护士、药师等研究人员签名的履历和其他资质证明</w:t>
            </w:r>
          </w:p>
        </w:tc>
        <w:tc>
          <w:tcPr>
            <w:tcW w:w="3714" w:type="dxa"/>
            <w:tcBorders>
              <w:top w:val="single" w:color="auto" w:sz="4" w:space="0"/>
              <w:left w:val="single" w:color="auto" w:sz="4" w:space="0"/>
              <w:bottom w:val="single" w:color="auto" w:sz="4" w:space="0"/>
              <w:right w:val="single" w:color="auto" w:sz="4" w:space="0"/>
            </w:tcBorders>
            <w:noWrap w:val="0"/>
            <w:vAlign w:val="top"/>
          </w:tcPr>
          <w:p w14:paraId="64015CDC">
            <w:pPr>
              <w:adjustRightInd w:val="0"/>
              <w:snapToGrid w:val="0"/>
              <w:ind w:right="-20"/>
              <w:rPr>
                <w:rFonts w:eastAsia="仿宋_GB2312"/>
                <w:spacing w:val="-6"/>
                <w:sz w:val="24"/>
              </w:rPr>
            </w:pPr>
            <w:r>
              <w:rPr>
                <w:rFonts w:eastAsia="仿宋_GB2312"/>
                <w:spacing w:val="-6"/>
                <w:sz w:val="24"/>
              </w:rPr>
              <w:t>证明研究者有资质和能力完成该临床试验，和能够对受试者进行医疗监管</w:t>
            </w:r>
          </w:p>
          <w:p w14:paraId="7A2E8DFD">
            <w:pPr>
              <w:adjustRightInd w:val="0"/>
              <w:snapToGrid w:val="0"/>
              <w:ind w:right="-20"/>
              <w:rPr>
                <w:rFonts w:eastAsia="仿宋_GB2312"/>
                <w:spacing w:val="-6"/>
                <w:sz w:val="24"/>
              </w:rPr>
            </w:pPr>
            <w:r>
              <w:rPr>
                <w:rFonts w:eastAsia="仿宋_GB2312"/>
                <w:spacing w:val="-6"/>
                <w:sz w:val="24"/>
              </w:rPr>
              <w:t>证明参与研究人员有资质和能力完成承担该临床试验的相关工作</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1E206B03">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1C5E0973">
            <w:pPr>
              <w:adjustRightInd w:val="0"/>
              <w:snapToGrid w:val="0"/>
              <w:ind w:left="-42" w:leftChars="-20" w:right="-42" w:rightChars="-20"/>
              <w:jc w:val="center"/>
              <w:rPr>
                <w:rFonts w:eastAsia="仿宋_GB2312"/>
                <w:spacing w:val="-6"/>
                <w:kern w:val="0"/>
                <w:sz w:val="24"/>
              </w:rPr>
            </w:pPr>
          </w:p>
          <w:p w14:paraId="02454AFB">
            <w:pPr>
              <w:adjustRightInd w:val="0"/>
              <w:snapToGrid w:val="0"/>
              <w:ind w:left="-42" w:leftChars="-20" w:right="-42" w:rightChars="-20"/>
              <w:jc w:val="center"/>
              <w:rPr>
                <w:rFonts w:eastAsia="仿宋_GB2312"/>
                <w:spacing w:val="-6"/>
                <w:kern w:val="0"/>
                <w:sz w:val="24"/>
              </w:rPr>
            </w:pPr>
          </w:p>
          <w:p w14:paraId="753D9241">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13D3CFD3">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2BE405E">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613D871E">
            <w:pPr>
              <w:adjustRightInd w:val="0"/>
              <w:snapToGrid w:val="0"/>
              <w:ind w:left="-42" w:leftChars="-20" w:right="-42" w:rightChars="-20"/>
              <w:jc w:val="center"/>
              <w:rPr>
                <w:rFonts w:eastAsia="仿宋_GB2312"/>
                <w:spacing w:val="-6"/>
                <w:kern w:val="0"/>
                <w:sz w:val="24"/>
              </w:rPr>
            </w:pPr>
          </w:p>
          <w:p w14:paraId="3BF2E730">
            <w:pPr>
              <w:adjustRightInd w:val="0"/>
              <w:snapToGrid w:val="0"/>
              <w:ind w:left="-42" w:leftChars="-20" w:right="-42" w:rightChars="-20"/>
              <w:jc w:val="center"/>
              <w:rPr>
                <w:rFonts w:eastAsia="仿宋_GB2312"/>
                <w:spacing w:val="-6"/>
                <w:kern w:val="0"/>
                <w:sz w:val="24"/>
              </w:rPr>
            </w:pPr>
          </w:p>
          <w:p w14:paraId="3D6A7421">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p w14:paraId="0D133C99">
            <w:pPr>
              <w:adjustRightInd w:val="0"/>
              <w:snapToGrid w:val="0"/>
              <w:ind w:left="-42" w:leftChars="-20" w:right="-42" w:rightChars="-20"/>
              <w:jc w:val="center"/>
              <w:rPr>
                <w:rFonts w:eastAsia="仿宋_GB2312"/>
                <w:spacing w:val="-6"/>
                <w:kern w:val="0"/>
                <w:sz w:val="24"/>
              </w:rPr>
            </w:pPr>
          </w:p>
        </w:tc>
      </w:tr>
      <w:tr w14:paraId="5244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F5D5E88">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A9A601F">
            <w:pPr>
              <w:adjustRightInd w:val="0"/>
              <w:snapToGrid w:val="0"/>
              <w:ind w:right="-20"/>
              <w:rPr>
                <w:rFonts w:eastAsia="仿宋_GB2312"/>
                <w:spacing w:val="-6"/>
                <w:sz w:val="24"/>
              </w:rPr>
            </w:pPr>
            <w:r>
              <w:rPr>
                <w:rFonts w:eastAsia="仿宋_GB2312"/>
                <w:spacing w:val="-6"/>
                <w:sz w:val="24"/>
              </w:rPr>
              <w:t>在试验方案中涉及的</w:t>
            </w:r>
            <w:bookmarkStart w:id="1" w:name="OLE_LINK8"/>
            <w:bookmarkStart w:id="2" w:name="OLE_LINK7"/>
            <w:r>
              <w:rPr>
                <w:rFonts w:eastAsia="仿宋_GB2312"/>
                <w:spacing w:val="-6"/>
                <w:sz w:val="24"/>
              </w:rPr>
              <w:t>医学、实验室、专业技术操作和相关检测</w:t>
            </w:r>
            <w:bookmarkEnd w:id="1"/>
            <w:bookmarkEnd w:id="2"/>
            <w:r>
              <w:rPr>
                <w:rFonts w:eastAsia="仿宋_GB2312"/>
                <w:spacing w:val="-6"/>
                <w:sz w:val="24"/>
              </w:rPr>
              <w:t>的参考值和参考值范围</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FB58593">
            <w:pPr>
              <w:adjustRightInd w:val="0"/>
              <w:snapToGrid w:val="0"/>
              <w:ind w:right="-20"/>
              <w:rPr>
                <w:rFonts w:eastAsia="仿宋_GB2312"/>
                <w:spacing w:val="-6"/>
                <w:sz w:val="24"/>
              </w:rPr>
            </w:pPr>
            <w:r>
              <w:rPr>
                <w:rFonts w:eastAsia="仿宋_GB2312"/>
                <w:spacing w:val="-6"/>
                <w:sz w:val="24"/>
              </w:rPr>
              <w:t>证明各项检测的参考值和参考值范围及有效期</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4014D50A">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46DB215">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0A9D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3C9D8998">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73700B">
            <w:pPr>
              <w:adjustRightInd w:val="0"/>
              <w:snapToGrid w:val="0"/>
              <w:ind w:right="-20"/>
              <w:rPr>
                <w:rFonts w:eastAsia="仿宋_GB2312"/>
                <w:spacing w:val="-6"/>
                <w:sz w:val="24"/>
              </w:rPr>
            </w:pPr>
            <w:r>
              <w:rPr>
                <w:rFonts w:eastAsia="仿宋_GB2312"/>
                <w:spacing w:val="-6"/>
                <w:sz w:val="24"/>
              </w:rPr>
              <w:t>医学、实验室、专业技术操作和相关检测的资质证明</w:t>
            </w:r>
          </w:p>
          <w:p w14:paraId="4545CA26">
            <w:pPr>
              <w:adjustRightInd w:val="0"/>
              <w:snapToGrid w:val="0"/>
              <w:ind w:right="-20"/>
              <w:rPr>
                <w:rFonts w:eastAsia="仿宋_GB2312"/>
                <w:spacing w:val="-6"/>
                <w:sz w:val="24"/>
              </w:rPr>
            </w:pPr>
            <w:r>
              <w:rPr>
                <w:rFonts w:eastAsia="仿宋_GB2312"/>
                <w:spacing w:val="-6"/>
                <w:sz w:val="24"/>
              </w:rPr>
              <w:t>（资质认可证书或者资质认证证书或者已建立质量控制体系或者外部质量评价体系</w:t>
            </w:r>
          </w:p>
          <w:p w14:paraId="2B86ECF5">
            <w:pPr>
              <w:adjustRightInd w:val="0"/>
              <w:snapToGrid w:val="0"/>
              <w:ind w:right="-20"/>
              <w:rPr>
                <w:rFonts w:eastAsia="仿宋_GB2312"/>
                <w:spacing w:val="-6"/>
                <w:sz w:val="24"/>
              </w:rPr>
            </w:pPr>
            <w:r>
              <w:rPr>
                <w:rFonts w:eastAsia="仿宋_GB2312"/>
                <w:spacing w:val="-6"/>
                <w:sz w:val="24"/>
              </w:rPr>
              <w:t>或者其他验证体系）</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7C12A072">
            <w:pPr>
              <w:adjustRightInd w:val="0"/>
              <w:snapToGrid w:val="0"/>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23F32A51">
            <w:pPr>
              <w:adjustRightInd w:val="0"/>
              <w:snapToGrid w:val="0"/>
              <w:ind w:left="-42" w:leftChars="-20" w:right="-42" w:rightChars="-20"/>
              <w:jc w:val="center"/>
              <w:rPr>
                <w:rFonts w:eastAsia="仿宋_GB2312"/>
                <w:spacing w:val="-6"/>
                <w:kern w:val="0"/>
                <w:sz w:val="24"/>
              </w:rPr>
            </w:pPr>
            <w:r>
              <w:rPr>
                <w:rFonts w:eastAsia="仿宋_GB2312"/>
                <w:spacing w:val="-6"/>
                <w:kern w:val="0"/>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0BACDC3">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47F2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3D6EE44">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E6A8B0">
            <w:pPr>
              <w:adjustRightInd w:val="0"/>
              <w:snapToGrid w:val="0"/>
              <w:ind w:right="-20"/>
              <w:rPr>
                <w:rFonts w:eastAsia="仿宋_GB2312"/>
                <w:spacing w:val="-6"/>
                <w:sz w:val="24"/>
              </w:rPr>
            </w:pPr>
            <w:r>
              <w:rPr>
                <w:rFonts w:eastAsia="仿宋_GB2312"/>
                <w:spacing w:val="-6"/>
                <w:sz w:val="24"/>
              </w:rPr>
              <w:t>试验用药品的包装盒标签样本</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09907F9D">
            <w:pPr>
              <w:adjustRightInd w:val="0"/>
              <w:snapToGrid w:val="0"/>
              <w:ind w:left="-42" w:leftChars="-20" w:right="-20"/>
              <w:rPr>
                <w:rFonts w:eastAsia="仿宋_GB2312"/>
                <w:spacing w:val="-6"/>
                <w:sz w:val="24"/>
              </w:rPr>
            </w:pPr>
            <w:r>
              <w:rPr>
                <w:rFonts w:eastAsia="仿宋_GB2312"/>
                <w:spacing w:val="-6"/>
                <w:sz w:val="24"/>
              </w:rPr>
              <w:t>证明试验用药品的标签符合相关规定，向受试者恰当的说明用法</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F7FD257">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AF89DD0">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4100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E46755B">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81DE18D">
            <w:pPr>
              <w:adjustRightInd w:val="0"/>
              <w:snapToGrid w:val="0"/>
              <w:ind w:right="-20"/>
              <w:rPr>
                <w:rFonts w:eastAsia="仿宋_GB2312"/>
                <w:spacing w:val="-6"/>
                <w:sz w:val="24"/>
              </w:rPr>
            </w:pPr>
            <w:r>
              <w:rPr>
                <w:rFonts w:eastAsia="仿宋_GB2312"/>
                <w:spacing w:val="-6"/>
                <w:sz w:val="24"/>
              </w:rPr>
              <w:t>试验用药品及其他试验相关材料的说明（若未在试验方案或研究者手册中说明）</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253AD733">
            <w:pPr>
              <w:adjustRightInd w:val="0"/>
              <w:snapToGrid w:val="0"/>
              <w:ind w:right="-20"/>
              <w:rPr>
                <w:rFonts w:eastAsia="仿宋_GB2312"/>
                <w:spacing w:val="-6"/>
                <w:sz w:val="24"/>
              </w:rPr>
            </w:pPr>
            <w:r>
              <w:rPr>
                <w:rFonts w:eastAsia="仿宋_GB2312"/>
                <w:spacing w:val="-6"/>
                <w:sz w:val="24"/>
              </w:rPr>
              <w:t>证明试验用药品和其他试验相关材料均给予妥当的贮存、包装、分发和处置</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231ED69">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E2DD99D">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0000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0376CC2">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D6266BA">
            <w:pPr>
              <w:adjustRightInd w:val="0"/>
              <w:snapToGrid w:val="0"/>
              <w:ind w:right="-20"/>
              <w:rPr>
                <w:rFonts w:eastAsia="仿宋_GB2312"/>
                <w:spacing w:val="-6"/>
                <w:sz w:val="24"/>
              </w:rPr>
            </w:pPr>
            <w:r>
              <w:rPr>
                <w:rFonts w:eastAsia="仿宋_GB2312"/>
                <w:spacing w:val="-6"/>
                <w:sz w:val="24"/>
              </w:rPr>
              <w:t>试验用药品及其他试验相关材料的运送记录</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08C56166">
            <w:pPr>
              <w:adjustRightInd w:val="0"/>
              <w:snapToGrid w:val="0"/>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B5F6A93">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B6F0B39">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0F16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A9F21EB">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DECA111">
            <w:pPr>
              <w:adjustRightInd w:val="0"/>
              <w:snapToGrid w:val="0"/>
              <w:ind w:right="-20"/>
              <w:rPr>
                <w:rFonts w:eastAsia="仿宋_GB2312"/>
                <w:spacing w:val="-6"/>
                <w:sz w:val="24"/>
              </w:rPr>
            </w:pPr>
            <w:r>
              <w:rPr>
                <w:rFonts w:eastAsia="仿宋_GB2312"/>
                <w:spacing w:val="-6"/>
                <w:sz w:val="24"/>
              </w:rPr>
              <w:t>试验用药品的检验报告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DCE44FF">
            <w:pPr>
              <w:adjustRightInd w:val="0"/>
              <w:snapToGrid w:val="0"/>
              <w:ind w:right="-20"/>
              <w:rPr>
                <w:rFonts w:eastAsia="仿宋_GB2312"/>
                <w:spacing w:val="-6"/>
                <w:sz w:val="24"/>
              </w:rPr>
            </w:pPr>
            <w:r>
              <w:rPr>
                <w:rFonts w:eastAsia="仿宋_GB2312"/>
                <w:spacing w:val="-6"/>
                <w:sz w:val="24"/>
              </w:rPr>
              <w:t>证明试验用药品的成分、纯度和规格</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6ABDCEA">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86C98FE">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286A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8E7230B">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B4F3BE3">
            <w:pPr>
              <w:adjustRightInd w:val="0"/>
              <w:snapToGrid w:val="0"/>
              <w:ind w:right="-20"/>
              <w:rPr>
                <w:rFonts w:eastAsia="仿宋_GB2312"/>
                <w:spacing w:val="-6"/>
                <w:sz w:val="24"/>
              </w:rPr>
            </w:pPr>
            <w:r>
              <w:rPr>
                <w:rFonts w:eastAsia="仿宋_GB2312"/>
                <w:spacing w:val="-6"/>
                <w:sz w:val="24"/>
              </w:rPr>
              <w:t>盲法试验的揭盲程序</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7CAC445D">
            <w:pPr>
              <w:adjustRightInd w:val="0"/>
              <w:snapToGrid w:val="0"/>
              <w:ind w:right="-20"/>
              <w:rPr>
                <w:rFonts w:eastAsia="仿宋_GB2312"/>
                <w:spacing w:val="-6"/>
                <w:sz w:val="24"/>
              </w:rPr>
            </w:pPr>
            <w:r>
              <w:rPr>
                <w:rFonts w:eastAsia="仿宋_GB2312"/>
                <w:spacing w:val="-6"/>
                <w:sz w:val="24"/>
              </w:rPr>
              <w:t>证明紧急状况时，如何识别已设盲的试验药物信息，并且不会破坏其他受试者的盲态</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7E79CB64">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5A03449">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14:paraId="78F9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117990E">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70346F11">
            <w:pPr>
              <w:adjustRightInd w:val="0"/>
              <w:snapToGrid w:val="0"/>
              <w:ind w:right="-20"/>
              <w:rPr>
                <w:rFonts w:eastAsia="仿宋_GB2312"/>
                <w:spacing w:val="-6"/>
                <w:sz w:val="24"/>
              </w:rPr>
            </w:pPr>
            <w:r>
              <w:rPr>
                <w:rFonts w:eastAsia="仿宋_GB2312"/>
                <w:spacing w:val="-6"/>
                <w:sz w:val="24"/>
              </w:rPr>
              <w:t>总随机表</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6BA7E98">
            <w:pPr>
              <w:adjustRightInd w:val="0"/>
              <w:snapToGrid w:val="0"/>
              <w:ind w:right="-20"/>
              <w:rPr>
                <w:rFonts w:eastAsia="仿宋_GB2312"/>
                <w:spacing w:val="-6"/>
                <w:sz w:val="24"/>
              </w:rPr>
            </w:pPr>
            <w:r>
              <w:rPr>
                <w:rFonts w:eastAsia="仿宋_GB2312"/>
                <w:spacing w:val="-6"/>
                <w:sz w:val="24"/>
              </w:rPr>
              <w:t>证明受试人群的随机化方法</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49AAAE7">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E6530B6">
            <w:pPr>
              <w:adjustRightInd w:val="0"/>
              <w:snapToGrid w:val="0"/>
              <w:ind w:left="-42" w:leftChars="-20" w:right="-42" w:rightChars="-20"/>
              <w:jc w:val="center"/>
              <w:rPr>
                <w:rFonts w:eastAsia="仿宋_GB2312"/>
                <w:spacing w:val="-6"/>
                <w:kern w:val="0"/>
                <w:sz w:val="24"/>
              </w:rPr>
            </w:pPr>
            <w:r>
              <w:rPr>
                <w:rFonts w:eastAsia="仿宋_GB2312"/>
                <w:spacing w:val="-6"/>
                <w:kern w:val="0"/>
                <w:sz w:val="24"/>
              </w:rPr>
              <w:t>X（第三方，若适用）</w:t>
            </w:r>
          </w:p>
        </w:tc>
      </w:tr>
      <w:tr w14:paraId="7742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F3F14CD">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BFD2B64">
            <w:pPr>
              <w:adjustRightInd w:val="0"/>
              <w:snapToGrid w:val="0"/>
              <w:ind w:right="-20"/>
              <w:rPr>
                <w:rFonts w:eastAsia="仿宋_GB2312"/>
                <w:spacing w:val="-6"/>
                <w:sz w:val="24"/>
              </w:rPr>
            </w:pPr>
            <w:r>
              <w:rPr>
                <w:rFonts w:eastAsia="仿宋_GB2312"/>
                <w:spacing w:val="-6"/>
                <w:sz w:val="24"/>
              </w:rPr>
              <w:t>申办者试验前监查报告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16BCBB7">
            <w:pPr>
              <w:adjustRightInd w:val="0"/>
              <w:snapToGrid w:val="0"/>
              <w:ind w:right="-20"/>
              <w:rPr>
                <w:rFonts w:eastAsia="仿宋_GB2312"/>
                <w:spacing w:val="-6"/>
                <w:sz w:val="24"/>
              </w:rPr>
            </w:pPr>
            <w:r>
              <w:rPr>
                <w:rFonts w:eastAsia="仿宋_GB2312"/>
                <w:spacing w:val="-6"/>
                <w:sz w:val="24"/>
              </w:rPr>
              <w:t>证明申办者所考察的临床试验机构适合进行临床试验</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6C778842">
            <w:pPr>
              <w:adjustRightInd w:val="0"/>
              <w:snapToGrid w:val="0"/>
              <w:ind w:left="-42" w:leftChars="-20" w:right="-42" w:rightChars="-20"/>
              <w:jc w:val="center"/>
              <w:rPr>
                <w:rFonts w:eastAsia="仿宋_GB2312"/>
                <w:spacing w:val="-6"/>
                <w:kern w:val="0"/>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94773B6">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r w14:paraId="5ABA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BECA9E6">
            <w:pPr>
              <w:pStyle w:val="9"/>
              <w:numPr>
                <w:ilvl w:val="0"/>
                <w:numId w:val="1"/>
              </w:numPr>
              <w:adjustRightInd w:val="0"/>
              <w:snapToGrid w:val="0"/>
              <w:spacing w:line="360" w:lineRule="auto"/>
              <w:ind w:right="-42" w:rightChars="-20" w:firstLineChars="0"/>
              <w:jc w:val="center"/>
              <w:rPr>
                <w:rFonts w:ascii="Times New Roman" w:hAnsi="Times New Roman" w:eastAsia="仿宋_GB2312"/>
                <w:spacing w:val="-6"/>
                <w:kern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030E85">
            <w:pPr>
              <w:adjustRightInd w:val="0"/>
              <w:snapToGrid w:val="0"/>
              <w:ind w:right="-20"/>
              <w:rPr>
                <w:rFonts w:eastAsia="仿宋_GB2312"/>
                <w:spacing w:val="-6"/>
                <w:sz w:val="24"/>
              </w:rPr>
            </w:pPr>
            <w:r>
              <w:rPr>
                <w:rFonts w:eastAsia="仿宋_GB2312"/>
                <w:spacing w:val="-6"/>
                <w:sz w:val="24"/>
              </w:rPr>
              <w:t>试验启动监查报告</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79C3EA88">
            <w:pPr>
              <w:adjustRightInd w:val="0"/>
              <w:snapToGrid w:val="0"/>
              <w:ind w:right="-20"/>
              <w:rPr>
                <w:rFonts w:eastAsia="仿宋_GB2312"/>
                <w:spacing w:val="-6"/>
                <w:sz w:val="24"/>
              </w:rPr>
            </w:pPr>
            <w:r>
              <w:rPr>
                <w:rFonts w:eastAsia="仿宋_GB2312"/>
                <w:spacing w:val="-6"/>
                <w:sz w:val="24"/>
              </w:rPr>
              <w:t>证明所有的研究者及其团队对临床试验的流程进行了评估</w:t>
            </w:r>
          </w:p>
        </w:tc>
        <w:tc>
          <w:tcPr>
            <w:tcW w:w="1205" w:type="dxa"/>
            <w:tcBorders>
              <w:top w:val="single" w:color="auto" w:sz="4" w:space="0"/>
              <w:left w:val="single" w:color="auto" w:sz="4" w:space="0"/>
              <w:bottom w:val="single" w:color="auto" w:sz="4" w:space="0"/>
              <w:right w:val="single" w:color="auto" w:sz="4" w:space="0"/>
            </w:tcBorders>
            <w:noWrap w:val="0"/>
            <w:vAlign w:val="center"/>
          </w:tcPr>
          <w:p w14:paraId="5AE897F4">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370763C6">
            <w:pPr>
              <w:adjustRightInd w:val="0"/>
              <w:snapToGrid w:val="0"/>
              <w:ind w:left="-42" w:leftChars="-20" w:right="-42" w:rightChars="-20"/>
              <w:jc w:val="center"/>
              <w:rPr>
                <w:rFonts w:eastAsia="仿宋_GB2312"/>
                <w:spacing w:val="-6"/>
                <w:kern w:val="0"/>
                <w:sz w:val="24"/>
              </w:rPr>
            </w:pPr>
            <w:r>
              <w:rPr>
                <w:rFonts w:eastAsia="仿宋_GB2312"/>
                <w:spacing w:val="-6"/>
                <w:kern w:val="0"/>
                <w:sz w:val="24"/>
              </w:rPr>
              <w:t>X</w:t>
            </w:r>
          </w:p>
        </w:tc>
      </w:tr>
    </w:tbl>
    <w:p w14:paraId="628EC7EA">
      <w:pPr>
        <w:jc w:val="center"/>
        <w:rPr>
          <w:rFonts w:eastAsia="楷体_GB2312"/>
          <w:sz w:val="32"/>
          <w:szCs w:val="32"/>
        </w:rPr>
      </w:pPr>
      <w:bookmarkStart w:id="3" w:name="_Toc452726134"/>
      <w:bookmarkStart w:id="4" w:name="_Toc441830753"/>
      <w:bookmarkStart w:id="5" w:name="_Toc454451373"/>
      <w:bookmarkStart w:id="6" w:name="_Toc443995842"/>
      <w:bookmarkStart w:id="7" w:name="_Toc443995499"/>
      <w:r>
        <w:rPr>
          <w:rFonts w:ascii="黑体" w:hAnsi="黑体" w:eastAsia="黑体"/>
          <w:sz w:val="32"/>
          <w:szCs w:val="32"/>
        </w:rPr>
        <w:br w:type="page"/>
      </w:r>
      <w:r>
        <w:rPr>
          <w:rFonts w:eastAsia="楷体_GB2312"/>
          <w:sz w:val="32"/>
          <w:szCs w:val="32"/>
        </w:rPr>
        <w:t>附表2 临床试验进行阶段</w:t>
      </w:r>
      <w:bookmarkEnd w:id="3"/>
      <w:bookmarkEnd w:id="4"/>
      <w:bookmarkEnd w:id="5"/>
      <w:bookmarkEnd w:id="6"/>
      <w:bookmarkEnd w:id="7"/>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302"/>
        <w:gridCol w:w="3360"/>
        <w:gridCol w:w="1234"/>
        <w:gridCol w:w="1034"/>
      </w:tblGrid>
      <w:tr w14:paraId="5476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2"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3ACC68D">
            <w:pPr>
              <w:adjustRightInd w:val="0"/>
              <w:snapToGrid w:val="0"/>
              <w:spacing w:line="340" w:lineRule="exact"/>
              <w:ind w:left="-42" w:leftChars="-20" w:right="-42" w:rightChars="-20"/>
              <w:jc w:val="center"/>
              <w:rPr>
                <w:rFonts w:hint="eastAsia" w:ascii="黑体" w:hAnsi="黑体" w:eastAsia="黑体" w:cs="黑体"/>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A5D16D8">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1FAF7C74">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234" w:type="dxa"/>
            <w:tcBorders>
              <w:top w:val="single" w:color="auto" w:sz="4" w:space="0"/>
              <w:left w:val="single" w:color="auto" w:sz="4" w:space="0"/>
              <w:right w:val="single" w:color="auto" w:sz="4" w:space="0"/>
            </w:tcBorders>
            <w:noWrap w:val="0"/>
            <w:vAlign w:val="center"/>
          </w:tcPr>
          <w:p w14:paraId="0AB5BD26">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14:paraId="4CAD831C">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4FE84C4">
            <w:pPr>
              <w:adjustRightInd w:val="0"/>
              <w:snapToGrid w:val="0"/>
              <w:spacing w:line="34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14:paraId="6BF64D47">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D957918">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4AC7704">
            <w:pPr>
              <w:adjustRightInd w:val="0"/>
              <w:snapToGrid w:val="0"/>
              <w:spacing w:line="340" w:lineRule="exact"/>
              <w:ind w:right="-20"/>
              <w:rPr>
                <w:rFonts w:eastAsia="仿宋_GB2312"/>
                <w:spacing w:val="-6"/>
                <w:sz w:val="24"/>
              </w:rPr>
            </w:pPr>
            <w:r>
              <w:rPr>
                <w:rFonts w:eastAsia="仿宋_GB2312"/>
                <w:spacing w:val="-6"/>
                <w:sz w:val="24"/>
              </w:rPr>
              <w:t>更新的研究者手册</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078B263">
            <w:pPr>
              <w:adjustRightInd w:val="0"/>
              <w:snapToGrid w:val="0"/>
              <w:spacing w:line="340" w:lineRule="exact"/>
              <w:ind w:right="-20"/>
              <w:rPr>
                <w:rFonts w:eastAsia="仿宋_GB2312"/>
                <w:spacing w:val="-6"/>
                <w:sz w:val="24"/>
              </w:rPr>
            </w:pPr>
            <w:r>
              <w:rPr>
                <w:rFonts w:eastAsia="仿宋_GB2312"/>
                <w:spacing w:val="-6"/>
                <w:sz w:val="24"/>
              </w:rPr>
              <w:t>证明所获得的相关信息被及时反馈给研究者</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644A0C5A">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5211324">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1015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D4D0F76">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5C2305B5">
            <w:pPr>
              <w:adjustRightInd w:val="0"/>
              <w:snapToGrid w:val="0"/>
              <w:spacing w:line="340" w:lineRule="exact"/>
              <w:ind w:right="-20"/>
              <w:rPr>
                <w:rFonts w:eastAsia="仿宋_GB2312"/>
                <w:spacing w:val="-6"/>
                <w:sz w:val="24"/>
              </w:rPr>
            </w:pPr>
            <w:r>
              <w:rPr>
                <w:rFonts w:eastAsia="仿宋_GB2312"/>
                <w:spacing w:val="-6"/>
                <w:sz w:val="24"/>
              </w:rPr>
              <w:t>对下列内容的任何更改：</w:t>
            </w:r>
          </w:p>
          <w:p w14:paraId="34B65A18">
            <w:pPr>
              <w:adjustRightInd w:val="0"/>
              <w:snapToGrid w:val="0"/>
              <w:spacing w:line="340" w:lineRule="exact"/>
              <w:ind w:right="-20"/>
              <w:rPr>
                <w:rFonts w:eastAsia="仿宋_GB2312"/>
                <w:spacing w:val="-6"/>
                <w:sz w:val="24"/>
              </w:rPr>
            </w:pPr>
            <w:r>
              <w:rPr>
                <w:rFonts w:eastAsia="仿宋_GB2312"/>
                <w:spacing w:val="-6"/>
                <w:sz w:val="24"/>
              </w:rPr>
              <w:t>—试验方案及其修订版，病例报告表</w:t>
            </w:r>
          </w:p>
          <w:p w14:paraId="6198BF5A">
            <w:pPr>
              <w:adjustRightInd w:val="0"/>
              <w:snapToGrid w:val="0"/>
              <w:spacing w:line="340" w:lineRule="exact"/>
              <w:ind w:right="-20"/>
              <w:rPr>
                <w:rFonts w:eastAsia="仿宋_GB2312"/>
                <w:spacing w:val="-6"/>
                <w:sz w:val="24"/>
              </w:rPr>
            </w:pPr>
            <w:r>
              <w:rPr>
                <w:rFonts w:eastAsia="仿宋_GB2312"/>
                <w:spacing w:val="-6"/>
                <w:sz w:val="24"/>
              </w:rPr>
              <w:t>—知情同意书</w:t>
            </w:r>
          </w:p>
          <w:p w14:paraId="211B1286">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14:paraId="7A9ECA27">
            <w:pPr>
              <w:adjustRightInd w:val="0"/>
              <w:snapToGrid w:val="0"/>
              <w:spacing w:line="340" w:lineRule="exact"/>
              <w:ind w:right="-20"/>
              <w:rPr>
                <w:rFonts w:eastAsia="仿宋_GB2312"/>
                <w:spacing w:val="-6"/>
                <w:sz w:val="24"/>
              </w:rPr>
            </w:pPr>
            <w:r>
              <w:rPr>
                <w:rFonts w:eastAsia="仿宋_GB2312"/>
                <w:spacing w:val="-6"/>
                <w:sz w:val="24"/>
              </w:rPr>
              <w:t>—受试者招募广告（若使用）</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7C11737">
            <w:pPr>
              <w:adjustRightInd w:val="0"/>
              <w:snapToGrid w:val="0"/>
              <w:spacing w:line="340" w:lineRule="exact"/>
              <w:ind w:right="-20"/>
              <w:rPr>
                <w:rFonts w:eastAsia="仿宋_GB2312"/>
                <w:spacing w:val="-6"/>
                <w:sz w:val="24"/>
              </w:rPr>
            </w:pPr>
            <w:r>
              <w:rPr>
                <w:rFonts w:eastAsia="仿宋_GB2312"/>
                <w:spacing w:val="-6"/>
                <w:sz w:val="24"/>
              </w:rPr>
              <w:t>证明临床试验期间，生效文件的修订信息</w:t>
            </w:r>
          </w:p>
        </w:tc>
        <w:tc>
          <w:tcPr>
            <w:tcW w:w="1234" w:type="dxa"/>
            <w:tcBorders>
              <w:top w:val="single" w:color="auto" w:sz="4" w:space="0"/>
              <w:left w:val="single" w:color="auto" w:sz="4" w:space="0"/>
              <w:bottom w:val="single" w:color="auto" w:sz="4" w:space="0"/>
              <w:right w:val="single" w:color="auto" w:sz="4" w:space="0"/>
            </w:tcBorders>
            <w:noWrap w:val="0"/>
            <w:vAlign w:val="top"/>
          </w:tcPr>
          <w:p w14:paraId="25123245">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2C323CD8">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63AF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44FD035">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054DB3D8">
            <w:pPr>
              <w:adjustRightInd w:val="0"/>
              <w:snapToGrid w:val="0"/>
              <w:spacing w:line="340" w:lineRule="exact"/>
              <w:ind w:right="-20"/>
              <w:rPr>
                <w:rFonts w:eastAsia="仿宋_GB2312"/>
                <w:spacing w:val="-6"/>
                <w:sz w:val="24"/>
              </w:rPr>
            </w:pPr>
            <w:r>
              <w:rPr>
                <w:rFonts w:eastAsia="仿宋_GB2312"/>
                <w:spacing w:val="-6"/>
                <w:sz w:val="24"/>
              </w:rPr>
              <w:t>伦理委员会对以下各项内容的书面审查、同意文件，具签名、注明日期</w:t>
            </w:r>
          </w:p>
          <w:p w14:paraId="537E837D">
            <w:pPr>
              <w:pStyle w:val="9"/>
              <w:autoSpaceDE w:val="0"/>
              <w:autoSpaceDN w:val="0"/>
              <w:adjustRightInd w:val="0"/>
              <w:snapToGrid w:val="0"/>
              <w:spacing w:line="340" w:lineRule="exact"/>
              <w:ind w:left="1" w:right="-20" w:firstLine="0" w:firstLineChars="0"/>
              <w:rPr>
                <w:rFonts w:ascii="Times New Roman" w:hAnsi="Times New Roman" w:eastAsia="仿宋_GB2312"/>
                <w:spacing w:val="-6"/>
                <w:sz w:val="24"/>
              </w:rPr>
            </w:pPr>
            <w:r>
              <w:rPr>
                <w:rFonts w:ascii="Times New Roman" w:hAnsi="Times New Roman" w:eastAsia="仿宋_GB2312"/>
                <w:spacing w:val="-6"/>
                <w:sz w:val="24"/>
              </w:rPr>
              <w:t>—试验方案修改</w:t>
            </w:r>
          </w:p>
          <w:p w14:paraId="636DC2E3">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—下列文件修订本</w:t>
            </w:r>
          </w:p>
          <w:p w14:paraId="48F46587">
            <w:pPr>
              <w:adjustRightInd w:val="0"/>
              <w:snapToGrid w:val="0"/>
              <w:spacing w:line="340" w:lineRule="exact"/>
              <w:ind w:right="-20"/>
              <w:rPr>
                <w:rFonts w:eastAsia="仿宋_GB2312"/>
                <w:spacing w:val="-6"/>
                <w:sz w:val="24"/>
              </w:rPr>
            </w:pPr>
            <w:r>
              <w:rPr>
                <w:rFonts w:eastAsia="仿宋_GB2312"/>
                <w:spacing w:val="-6"/>
                <w:sz w:val="24"/>
              </w:rPr>
              <w:t>—知情同意书</w:t>
            </w:r>
          </w:p>
          <w:p w14:paraId="6E4AB6AA">
            <w:pPr>
              <w:adjustRightInd w:val="0"/>
              <w:snapToGrid w:val="0"/>
              <w:spacing w:line="340" w:lineRule="exact"/>
              <w:ind w:right="-20"/>
              <w:rPr>
                <w:rFonts w:eastAsia="仿宋_GB2312"/>
                <w:spacing w:val="-6"/>
                <w:sz w:val="24"/>
              </w:rPr>
            </w:pPr>
            <w:r>
              <w:rPr>
                <w:rFonts w:eastAsia="仿宋_GB2312"/>
                <w:spacing w:val="-6"/>
                <w:sz w:val="24"/>
              </w:rPr>
              <w:t>—其他提供给受试者的任何书面资料</w:t>
            </w:r>
          </w:p>
          <w:p w14:paraId="73536908">
            <w:pPr>
              <w:adjustRightInd w:val="0"/>
              <w:snapToGrid w:val="0"/>
              <w:spacing w:line="340" w:lineRule="exact"/>
              <w:ind w:right="-20"/>
              <w:rPr>
                <w:rFonts w:eastAsia="仿宋_GB2312"/>
                <w:spacing w:val="-6"/>
                <w:sz w:val="24"/>
              </w:rPr>
            </w:pPr>
            <w:r>
              <w:rPr>
                <w:rFonts w:eastAsia="仿宋_GB2312"/>
                <w:spacing w:val="-6"/>
                <w:sz w:val="24"/>
              </w:rPr>
              <w:t>—受试者招募广告（若使用）</w:t>
            </w:r>
          </w:p>
          <w:p w14:paraId="622AFCF3">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—伦理委员会任何其他审查，同意的文件</w:t>
            </w:r>
          </w:p>
          <w:p w14:paraId="5613089D">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—对临床试验的跟踪审查（必要时）</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7A82CFF">
            <w:pPr>
              <w:adjustRightInd w:val="0"/>
              <w:snapToGrid w:val="0"/>
              <w:spacing w:line="340" w:lineRule="exact"/>
              <w:ind w:right="-20"/>
              <w:rPr>
                <w:rFonts w:eastAsia="仿宋_GB2312"/>
                <w:spacing w:val="-6"/>
                <w:sz w:val="24"/>
              </w:rPr>
            </w:pPr>
            <w:r>
              <w:rPr>
                <w:rFonts w:eastAsia="仿宋_GB2312"/>
                <w:spacing w:val="-6"/>
                <w:sz w:val="24"/>
              </w:rPr>
              <w:t>证明临床试验修改和/修订的文件经过伦理委员会的审查、同意。确认文件的版本号和日期</w:t>
            </w:r>
          </w:p>
        </w:tc>
        <w:tc>
          <w:tcPr>
            <w:tcW w:w="1234" w:type="dxa"/>
            <w:tcBorders>
              <w:top w:val="single" w:color="auto" w:sz="4" w:space="0"/>
              <w:left w:val="single" w:color="auto" w:sz="4" w:space="0"/>
              <w:bottom w:val="single" w:color="auto" w:sz="4" w:space="0"/>
              <w:right w:val="single" w:color="auto" w:sz="4" w:space="0"/>
            </w:tcBorders>
            <w:noWrap w:val="0"/>
            <w:vAlign w:val="top"/>
          </w:tcPr>
          <w:p w14:paraId="77BC0A7D">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64036CDF">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4254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8C6B56A">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5624F167">
            <w:pPr>
              <w:adjustRightInd w:val="0"/>
              <w:snapToGrid w:val="0"/>
              <w:spacing w:line="340" w:lineRule="exact"/>
              <w:ind w:right="-20"/>
              <w:rPr>
                <w:rFonts w:eastAsia="仿宋_GB2312"/>
                <w:spacing w:val="-6"/>
                <w:sz w:val="24"/>
              </w:rPr>
            </w:pPr>
            <w:r>
              <w:rPr>
                <w:rFonts w:eastAsia="仿宋_GB2312"/>
                <w:spacing w:val="-6"/>
                <w:sz w:val="24"/>
              </w:rPr>
              <w:t>药品监督管理部门对试验方案修改及其他文件的许可、备案</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37C8F6E">
            <w:pPr>
              <w:adjustRightInd w:val="0"/>
              <w:snapToGrid w:val="0"/>
              <w:spacing w:line="340" w:lineRule="exact"/>
              <w:ind w:right="-20"/>
              <w:rPr>
                <w:rFonts w:eastAsia="仿宋_GB2312"/>
                <w:spacing w:val="-6"/>
                <w:sz w:val="24"/>
              </w:rPr>
            </w:pPr>
            <w:r>
              <w:rPr>
                <w:rFonts w:eastAsia="仿宋_GB2312"/>
                <w:spacing w:val="-6"/>
                <w:sz w:val="24"/>
              </w:rPr>
              <w:t>证明符合药品监督管理部门的要求</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6AC7D8F">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51A0457">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3E01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30BF3E47">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360538FB">
            <w:pPr>
              <w:adjustRightInd w:val="0"/>
              <w:snapToGrid w:val="0"/>
              <w:spacing w:line="340" w:lineRule="exact"/>
              <w:ind w:right="-20"/>
              <w:rPr>
                <w:rFonts w:eastAsia="仿宋_GB2312"/>
                <w:spacing w:val="-6"/>
                <w:sz w:val="24"/>
              </w:rPr>
            </w:pPr>
            <w:r>
              <w:rPr>
                <w:rFonts w:eastAsia="仿宋_GB2312"/>
                <w:spacing w:val="-6"/>
                <w:sz w:val="24"/>
              </w:rPr>
              <w:t>研究者更新的履历和其他的资格文件</w:t>
            </w:r>
          </w:p>
          <w:p w14:paraId="605D78F5">
            <w:pPr>
              <w:adjustRightInd w:val="0"/>
              <w:snapToGrid w:val="0"/>
              <w:spacing w:line="340" w:lineRule="exact"/>
              <w:ind w:right="-20"/>
              <w:rPr>
                <w:rFonts w:eastAsia="仿宋_GB2312"/>
                <w:spacing w:val="-6"/>
                <w:sz w:val="24"/>
              </w:rPr>
            </w:pPr>
            <w:r>
              <w:rPr>
                <w:rFonts w:eastAsia="仿宋_GB2312"/>
                <w:spacing w:val="-6"/>
                <w:sz w:val="24"/>
              </w:rPr>
              <w:t>经授权参与临床试验的医生、护士、药师等研究人员更新的履历和其他资质证明</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426EED5A">
            <w:pPr>
              <w:adjustRightInd w:val="0"/>
              <w:snapToGrid w:val="0"/>
              <w:spacing w:line="340" w:lineRule="exact"/>
              <w:ind w:left="-42" w:leftChars="-20" w:right="-42" w:rightChars="-20"/>
              <w:rPr>
                <w:rFonts w:eastAsia="仿宋_GB2312"/>
                <w:spacing w:val="-6"/>
                <w:sz w:val="24"/>
              </w:rPr>
            </w:pPr>
            <w:r>
              <w:rPr>
                <w:rFonts w:eastAsia="仿宋_GB2312"/>
                <w:spacing w:val="-6"/>
                <w:sz w:val="24"/>
              </w:rPr>
              <w:t>证明研究者有资质和能力完成该临床试验，和能够对受试者进行医疗监管</w:t>
            </w:r>
          </w:p>
          <w:p w14:paraId="545B9580">
            <w:pPr>
              <w:adjustRightInd w:val="0"/>
              <w:snapToGrid w:val="0"/>
              <w:spacing w:line="340" w:lineRule="exact"/>
              <w:ind w:left="-42" w:leftChars="-20" w:right="-42" w:rightChars="-20"/>
              <w:rPr>
                <w:rFonts w:eastAsia="仿宋_GB2312"/>
                <w:spacing w:val="-6"/>
                <w:sz w:val="24"/>
              </w:rPr>
            </w:pPr>
            <w:r>
              <w:rPr>
                <w:rFonts w:eastAsia="仿宋_GB2312"/>
                <w:spacing w:val="-6"/>
                <w:sz w:val="24"/>
              </w:rPr>
              <w:t>证明参与研究人员有资质和能力完成承担该临床试验的相关工作</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A634017">
            <w:pPr>
              <w:adjustRightInd w:val="0"/>
              <w:snapToGrid w:val="0"/>
              <w:spacing w:line="340" w:lineRule="exact"/>
              <w:ind w:right="-20"/>
              <w:jc w:val="center"/>
              <w:rPr>
                <w:rFonts w:eastAsia="仿宋_GB2312"/>
                <w:spacing w:val="-6"/>
                <w:sz w:val="24"/>
              </w:rPr>
            </w:pPr>
            <w:r>
              <w:rPr>
                <w:rFonts w:eastAsia="仿宋_GB2312"/>
                <w:spacing w:val="-6"/>
                <w:sz w:val="24"/>
              </w:rPr>
              <w:t>X</w:t>
            </w:r>
          </w:p>
          <w:p w14:paraId="2B465BB3">
            <w:pPr>
              <w:adjustRightInd w:val="0"/>
              <w:snapToGrid w:val="0"/>
              <w:spacing w:line="340" w:lineRule="exact"/>
              <w:ind w:right="-20"/>
              <w:jc w:val="center"/>
              <w:rPr>
                <w:rFonts w:eastAsia="仿宋_GB2312"/>
                <w:spacing w:val="-6"/>
                <w:sz w:val="24"/>
              </w:rPr>
            </w:pPr>
          </w:p>
          <w:p w14:paraId="4DF76A85">
            <w:pPr>
              <w:adjustRightInd w:val="0"/>
              <w:snapToGrid w:val="0"/>
              <w:spacing w:line="340" w:lineRule="exact"/>
              <w:ind w:right="-20"/>
              <w:jc w:val="center"/>
              <w:rPr>
                <w:rFonts w:eastAsia="仿宋_GB2312"/>
                <w:spacing w:val="-6"/>
                <w:sz w:val="24"/>
              </w:rPr>
            </w:pPr>
          </w:p>
          <w:p w14:paraId="0D9752D6">
            <w:pPr>
              <w:adjustRightInd w:val="0"/>
              <w:snapToGrid w:val="0"/>
              <w:spacing w:line="340" w:lineRule="exact"/>
              <w:ind w:right="-20"/>
              <w:jc w:val="center"/>
              <w:rPr>
                <w:rFonts w:eastAsia="仿宋_GB2312"/>
                <w:spacing w:val="-6"/>
                <w:sz w:val="24"/>
              </w:rPr>
            </w:pPr>
            <w:r>
              <w:rPr>
                <w:rFonts w:eastAsia="仿宋_GB2312"/>
                <w:spacing w:val="-6"/>
                <w:sz w:val="24"/>
              </w:rPr>
              <w:t>X</w:t>
            </w:r>
          </w:p>
          <w:p w14:paraId="04F9219E">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6D2384F9">
            <w:pPr>
              <w:adjustRightInd w:val="0"/>
              <w:snapToGrid w:val="0"/>
              <w:spacing w:line="340" w:lineRule="exact"/>
              <w:ind w:right="-20"/>
              <w:jc w:val="center"/>
              <w:rPr>
                <w:rFonts w:eastAsia="仿宋_GB2312"/>
                <w:spacing w:val="-6"/>
                <w:sz w:val="24"/>
              </w:rPr>
            </w:pPr>
            <w:r>
              <w:rPr>
                <w:rFonts w:eastAsia="仿宋_GB2312"/>
                <w:spacing w:val="-6"/>
                <w:sz w:val="24"/>
              </w:rPr>
              <w:t>X</w:t>
            </w:r>
          </w:p>
          <w:p w14:paraId="147CF232">
            <w:pPr>
              <w:adjustRightInd w:val="0"/>
              <w:snapToGrid w:val="0"/>
              <w:spacing w:line="340" w:lineRule="exact"/>
              <w:ind w:right="-20"/>
              <w:jc w:val="center"/>
              <w:rPr>
                <w:rFonts w:eastAsia="仿宋_GB2312"/>
                <w:spacing w:val="-6"/>
                <w:sz w:val="24"/>
              </w:rPr>
            </w:pPr>
          </w:p>
          <w:p w14:paraId="204FCECE">
            <w:pPr>
              <w:adjustRightInd w:val="0"/>
              <w:snapToGrid w:val="0"/>
              <w:spacing w:line="340" w:lineRule="exact"/>
              <w:ind w:right="-20"/>
              <w:jc w:val="center"/>
              <w:rPr>
                <w:rFonts w:eastAsia="仿宋_GB2312"/>
                <w:spacing w:val="-6"/>
                <w:sz w:val="24"/>
              </w:rPr>
            </w:pPr>
          </w:p>
          <w:p w14:paraId="50C83FC2">
            <w:pPr>
              <w:adjustRightInd w:val="0"/>
              <w:snapToGrid w:val="0"/>
              <w:spacing w:line="340" w:lineRule="exact"/>
              <w:ind w:right="-20"/>
              <w:jc w:val="center"/>
              <w:rPr>
                <w:rFonts w:eastAsia="仿宋_GB2312"/>
                <w:spacing w:val="-6"/>
                <w:sz w:val="24"/>
              </w:rPr>
            </w:pPr>
            <w:r>
              <w:rPr>
                <w:rFonts w:eastAsia="仿宋_GB2312"/>
                <w:spacing w:val="-6"/>
                <w:sz w:val="24"/>
              </w:rPr>
              <w:t>X</w:t>
            </w:r>
          </w:p>
          <w:p w14:paraId="403EE54B">
            <w:pPr>
              <w:adjustRightInd w:val="0"/>
              <w:snapToGrid w:val="0"/>
              <w:spacing w:line="340" w:lineRule="exact"/>
              <w:ind w:right="-20"/>
              <w:jc w:val="center"/>
              <w:rPr>
                <w:rFonts w:eastAsia="仿宋_GB2312"/>
                <w:spacing w:val="-6"/>
                <w:sz w:val="24"/>
              </w:rPr>
            </w:pPr>
          </w:p>
        </w:tc>
      </w:tr>
      <w:tr w14:paraId="60B9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0E20310">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670C643">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更新的医学、实验室、专业技术操作和相关检测的参考值和参考值范围</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DFC0AAF">
            <w:pPr>
              <w:adjustRightInd w:val="0"/>
              <w:snapToGrid w:val="0"/>
              <w:spacing w:line="340" w:lineRule="exact"/>
              <w:ind w:right="-20"/>
              <w:rPr>
                <w:rFonts w:eastAsia="仿宋_GB2312"/>
                <w:spacing w:val="-6"/>
                <w:sz w:val="24"/>
              </w:rPr>
            </w:pPr>
            <w:r>
              <w:rPr>
                <w:rFonts w:eastAsia="仿宋_GB2312"/>
                <w:spacing w:val="-6"/>
                <w:sz w:val="24"/>
              </w:rPr>
              <w:t>证明各项修订的检测的参考值和参考值范围及有效期</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D3DD340">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67BBD7F">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608F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A057CE5">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3F88333C">
            <w:pPr>
              <w:adjustRightInd w:val="0"/>
              <w:snapToGrid w:val="0"/>
              <w:spacing w:line="340" w:lineRule="exact"/>
              <w:ind w:right="-20"/>
              <w:rPr>
                <w:rFonts w:eastAsia="仿宋_GB2312"/>
                <w:spacing w:val="-6"/>
                <w:sz w:val="24"/>
              </w:rPr>
            </w:pPr>
            <w:r>
              <w:rPr>
                <w:rFonts w:eastAsia="仿宋_GB2312"/>
                <w:spacing w:val="-6"/>
                <w:sz w:val="24"/>
              </w:rPr>
              <w:t>更新的医学、实验室、专业技术操作和相关检测的资质证明</w:t>
            </w:r>
          </w:p>
          <w:p w14:paraId="5DD8D1F2">
            <w:pPr>
              <w:adjustRightInd w:val="0"/>
              <w:snapToGrid w:val="0"/>
              <w:spacing w:line="340" w:lineRule="exact"/>
              <w:ind w:right="-20"/>
              <w:rPr>
                <w:rFonts w:eastAsia="仿宋_GB2312"/>
                <w:spacing w:val="-6"/>
                <w:sz w:val="24"/>
              </w:rPr>
            </w:pPr>
            <w:r>
              <w:rPr>
                <w:rFonts w:eastAsia="仿宋_GB2312"/>
                <w:spacing w:val="-6"/>
                <w:sz w:val="24"/>
              </w:rPr>
              <w:t>（资质认可证书或者资质认证证书或者已建立质量控制体系或者外部质量评价体系</w:t>
            </w:r>
          </w:p>
          <w:p w14:paraId="0695BC46">
            <w:pPr>
              <w:adjustRightInd w:val="0"/>
              <w:snapToGrid w:val="0"/>
              <w:spacing w:line="340" w:lineRule="exact"/>
              <w:ind w:right="-20"/>
              <w:rPr>
                <w:rFonts w:eastAsia="仿宋_GB2312"/>
                <w:spacing w:val="-6"/>
                <w:sz w:val="24"/>
              </w:rPr>
            </w:pPr>
            <w:r>
              <w:rPr>
                <w:rFonts w:eastAsia="仿宋_GB2312"/>
                <w:spacing w:val="-6"/>
                <w:sz w:val="24"/>
              </w:rPr>
              <w:t>或者其他验证体系）</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E07CFFE">
            <w:pPr>
              <w:adjustRightInd w:val="0"/>
              <w:snapToGrid w:val="0"/>
              <w:spacing w:line="340" w:lineRule="exact"/>
              <w:ind w:right="-20"/>
              <w:rPr>
                <w:rFonts w:eastAsia="仿宋_GB2312"/>
                <w:spacing w:val="-6"/>
                <w:sz w:val="24"/>
              </w:rPr>
            </w:pPr>
            <w:r>
              <w:rPr>
                <w:rFonts w:eastAsia="仿宋_GB2312"/>
                <w:spacing w:val="-6"/>
                <w:sz w:val="24"/>
              </w:rPr>
              <w:t>证明完成试验的医学、实验室、专业技术操作和相关检测设施和能力能够满足要求，保证检测结果的可靠性</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73CF37E">
            <w:pPr>
              <w:adjustRightInd w:val="0"/>
              <w:snapToGrid w:val="0"/>
              <w:spacing w:line="340" w:lineRule="exact"/>
              <w:ind w:right="-20"/>
              <w:jc w:val="center"/>
              <w:rPr>
                <w:rFonts w:eastAsia="仿宋_GB2312"/>
                <w:spacing w:val="-6"/>
                <w:sz w:val="24"/>
              </w:rPr>
            </w:pPr>
            <w:r>
              <w:rPr>
                <w:rFonts w:eastAsia="仿宋_GB2312"/>
                <w:spacing w:val="-6"/>
                <w:sz w:val="24"/>
              </w:rPr>
              <w:t>X</w:t>
            </w:r>
          </w:p>
          <w:p w14:paraId="03E1B755">
            <w:pPr>
              <w:adjustRightInd w:val="0"/>
              <w:snapToGrid w:val="0"/>
              <w:spacing w:line="340" w:lineRule="exact"/>
              <w:ind w:right="-20"/>
              <w:jc w:val="center"/>
              <w:rPr>
                <w:rFonts w:eastAsia="仿宋_GB2312"/>
                <w:spacing w:val="-6"/>
                <w:sz w:val="24"/>
              </w:rPr>
            </w:pPr>
            <w:r>
              <w:rPr>
                <w:rFonts w:eastAsia="仿宋_GB2312"/>
                <w:spacing w:val="-6"/>
                <w:sz w:val="24"/>
              </w:rPr>
              <w:t>（必要时）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A5EB98D">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5809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2121F518">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4A97BB05">
            <w:pPr>
              <w:adjustRightInd w:val="0"/>
              <w:snapToGrid w:val="0"/>
              <w:spacing w:line="340" w:lineRule="exact"/>
              <w:ind w:right="-20"/>
              <w:rPr>
                <w:rFonts w:eastAsia="仿宋_GB2312"/>
                <w:spacing w:val="-6"/>
                <w:sz w:val="24"/>
              </w:rPr>
            </w:pPr>
            <w:r>
              <w:rPr>
                <w:rFonts w:eastAsia="仿宋_GB2312"/>
                <w:spacing w:val="-6"/>
                <w:sz w:val="24"/>
              </w:rPr>
              <w:t>试验用药品及其他试验相关材料的运送记录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09ED6F9E">
            <w:pPr>
              <w:adjustRightInd w:val="0"/>
              <w:snapToGrid w:val="0"/>
              <w:spacing w:line="340" w:lineRule="exact"/>
              <w:ind w:right="-20"/>
              <w:rPr>
                <w:rFonts w:eastAsia="仿宋_GB2312"/>
                <w:spacing w:val="-6"/>
                <w:sz w:val="24"/>
              </w:rPr>
            </w:pPr>
            <w:r>
              <w:rPr>
                <w:rFonts w:eastAsia="仿宋_GB2312"/>
                <w:spacing w:val="-6"/>
                <w:sz w:val="24"/>
              </w:rPr>
              <w:t>证明试验用药品及其他试验相关材料的运送日期、批编号和运送方式。可追踪试验用药品批号、运送状况和可进行问责</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7245D8CD">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D6893BB">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219E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E3CA753">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A279AC5">
            <w:pPr>
              <w:adjustRightInd w:val="0"/>
              <w:snapToGrid w:val="0"/>
              <w:spacing w:line="340" w:lineRule="exact"/>
              <w:ind w:right="-20"/>
              <w:rPr>
                <w:rFonts w:eastAsia="仿宋_GB2312"/>
                <w:spacing w:val="-6"/>
                <w:sz w:val="24"/>
              </w:rPr>
            </w:pPr>
            <w:r>
              <w:rPr>
                <w:rFonts w:eastAsia="仿宋_GB2312"/>
                <w:spacing w:val="-6"/>
                <w:sz w:val="24"/>
              </w:rPr>
              <w:t>新批号试验用药品的检验报告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FB52E68">
            <w:pPr>
              <w:adjustRightInd w:val="0"/>
              <w:snapToGrid w:val="0"/>
              <w:spacing w:line="340" w:lineRule="exact"/>
              <w:ind w:right="-20"/>
              <w:rPr>
                <w:rFonts w:eastAsia="仿宋_GB2312"/>
                <w:spacing w:val="-6"/>
                <w:sz w:val="24"/>
              </w:rPr>
            </w:pPr>
            <w:r>
              <w:rPr>
                <w:rFonts w:eastAsia="仿宋_GB2312"/>
                <w:spacing w:val="-6"/>
                <w:sz w:val="24"/>
              </w:rPr>
              <w:t>证明试验用药品的成分、纯度和规格</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A011AA4">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FCE407B">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7729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3C33C76">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8BD45BF">
            <w:pPr>
              <w:adjustRightInd w:val="0"/>
              <w:snapToGrid w:val="0"/>
              <w:spacing w:line="340" w:lineRule="exact"/>
              <w:ind w:right="-20"/>
              <w:rPr>
                <w:rFonts w:eastAsia="仿宋_GB2312"/>
                <w:spacing w:val="-6"/>
                <w:sz w:val="24"/>
              </w:rPr>
            </w:pPr>
            <w:r>
              <w:rPr>
                <w:rFonts w:eastAsia="仿宋_GB2312"/>
                <w:spacing w:val="-6"/>
                <w:sz w:val="24"/>
              </w:rPr>
              <w:t>监查访视报告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441A1FD9">
            <w:pPr>
              <w:adjustRightInd w:val="0"/>
              <w:snapToGrid w:val="0"/>
              <w:spacing w:line="340" w:lineRule="exact"/>
              <w:ind w:right="-20"/>
              <w:rPr>
                <w:rFonts w:eastAsia="仿宋_GB2312"/>
                <w:spacing w:val="-6"/>
                <w:sz w:val="24"/>
              </w:rPr>
            </w:pPr>
            <w:r>
              <w:rPr>
                <w:rFonts w:eastAsia="仿宋_GB2312"/>
                <w:spacing w:val="-6"/>
                <w:sz w:val="24"/>
              </w:rPr>
              <w:t>证明监查员的访视和监查结果</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EA4DEBE">
            <w:pPr>
              <w:adjustRightInd w:val="0"/>
              <w:snapToGrid w:val="0"/>
              <w:spacing w:line="340" w:lineRule="exact"/>
              <w:ind w:right="-20"/>
              <w:jc w:val="center"/>
              <w:rPr>
                <w:rFonts w:eastAsia="仿宋_GB2312"/>
                <w:spacing w:val="-6"/>
                <w:sz w:val="24"/>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E196CBF">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329E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64E35C1">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52A5A540">
            <w:pPr>
              <w:adjustRightInd w:val="0"/>
              <w:snapToGrid w:val="0"/>
              <w:spacing w:line="340" w:lineRule="exact"/>
              <w:ind w:right="-20"/>
              <w:rPr>
                <w:rFonts w:eastAsia="仿宋_GB2312"/>
                <w:spacing w:val="-6"/>
                <w:sz w:val="24"/>
              </w:rPr>
            </w:pPr>
            <w:r>
              <w:rPr>
                <w:rFonts w:eastAsia="仿宋_GB2312"/>
                <w:spacing w:val="-6"/>
                <w:sz w:val="24"/>
              </w:rPr>
              <w:t>现场访视之外的相关通讯、联络记录</w:t>
            </w:r>
          </w:p>
          <w:p w14:paraId="43D0FC9E">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—往来信件</w:t>
            </w:r>
          </w:p>
          <w:p w14:paraId="796CDB5F">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—会议记录</w:t>
            </w:r>
          </w:p>
          <w:p w14:paraId="3BBAB591">
            <w:pPr>
              <w:pStyle w:val="9"/>
              <w:autoSpaceDE w:val="0"/>
              <w:autoSpaceDN w:val="0"/>
              <w:adjustRightInd w:val="0"/>
              <w:snapToGrid w:val="0"/>
              <w:spacing w:line="340" w:lineRule="exact"/>
              <w:ind w:right="-20" w:firstLine="0" w:firstLineChars="0"/>
              <w:rPr>
                <w:rFonts w:ascii="Times New Roman" w:hAnsi="Times New Roman" w:eastAsia="仿宋_GB2312"/>
                <w:spacing w:val="-6"/>
                <w:sz w:val="24"/>
              </w:rPr>
            </w:pPr>
            <w:r>
              <w:rPr>
                <w:rFonts w:ascii="Times New Roman" w:hAnsi="Times New Roman" w:eastAsia="仿宋_GB2312"/>
                <w:spacing w:val="-6"/>
                <w:sz w:val="24"/>
              </w:rPr>
              <w:t>—电话记录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26D6BBAC">
            <w:pPr>
              <w:adjustRightInd w:val="0"/>
              <w:snapToGrid w:val="0"/>
              <w:spacing w:line="340" w:lineRule="exact"/>
              <w:ind w:right="-20"/>
              <w:rPr>
                <w:rFonts w:eastAsia="仿宋_GB2312"/>
                <w:spacing w:val="-6"/>
                <w:sz w:val="24"/>
              </w:rPr>
            </w:pPr>
            <w:r>
              <w:rPr>
                <w:rFonts w:eastAsia="仿宋_GB2312"/>
                <w:spacing w:val="-6"/>
                <w:sz w:val="24"/>
              </w:rPr>
              <w:t>证明有关临床试验的管理、方案违背、试验实施、不良事件的报告等方面的共识或者重要问题的讨论</w:t>
            </w:r>
          </w:p>
        </w:tc>
        <w:tc>
          <w:tcPr>
            <w:tcW w:w="1234" w:type="dxa"/>
            <w:tcBorders>
              <w:top w:val="single" w:color="auto" w:sz="4" w:space="0"/>
              <w:left w:val="single" w:color="auto" w:sz="4" w:space="0"/>
              <w:bottom w:val="single" w:color="auto" w:sz="4" w:space="0"/>
              <w:right w:val="single" w:color="auto" w:sz="4" w:space="0"/>
            </w:tcBorders>
            <w:noWrap w:val="0"/>
            <w:vAlign w:val="top"/>
          </w:tcPr>
          <w:p w14:paraId="5958BE2F">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1EDC3EF5">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203E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807ABD7">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3457507">
            <w:pPr>
              <w:adjustRightInd w:val="0"/>
              <w:snapToGrid w:val="0"/>
              <w:spacing w:line="340" w:lineRule="exact"/>
              <w:ind w:right="-20"/>
              <w:rPr>
                <w:rFonts w:eastAsia="仿宋_GB2312"/>
                <w:spacing w:val="-6"/>
                <w:sz w:val="24"/>
              </w:rPr>
            </w:pPr>
            <w:r>
              <w:rPr>
                <w:rFonts w:eastAsia="仿宋_GB2312"/>
                <w:spacing w:val="-6"/>
                <w:sz w:val="24"/>
              </w:rPr>
              <w:t>签署的知情同意书</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B56D838">
            <w:pPr>
              <w:adjustRightInd w:val="0"/>
              <w:snapToGrid w:val="0"/>
              <w:spacing w:line="340" w:lineRule="exact"/>
              <w:ind w:right="-20"/>
              <w:rPr>
                <w:rFonts w:eastAsia="仿宋_GB2312"/>
                <w:spacing w:val="-6"/>
                <w:sz w:val="24"/>
              </w:rPr>
            </w:pPr>
            <w:r>
              <w:rPr>
                <w:rFonts w:eastAsia="仿宋_GB2312"/>
                <w:spacing w:val="-6"/>
                <w:sz w:val="24"/>
              </w:rPr>
              <w:t>证明每个受试者的知情同意是在参加临床试验前，按照《药物临床试验质量管理规范》和试验方案的要求获得的</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4046F9A">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932F71A">
            <w:pPr>
              <w:adjustRightInd w:val="0"/>
              <w:snapToGrid w:val="0"/>
              <w:spacing w:line="340" w:lineRule="exact"/>
              <w:ind w:right="-20"/>
              <w:jc w:val="center"/>
              <w:rPr>
                <w:rFonts w:eastAsia="仿宋_GB2312"/>
                <w:spacing w:val="-6"/>
                <w:sz w:val="24"/>
              </w:rPr>
            </w:pPr>
          </w:p>
        </w:tc>
      </w:tr>
      <w:tr w14:paraId="6727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81999E7">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3863ABFF">
            <w:pPr>
              <w:adjustRightInd w:val="0"/>
              <w:snapToGrid w:val="0"/>
              <w:spacing w:line="340" w:lineRule="exact"/>
              <w:ind w:right="-20"/>
              <w:rPr>
                <w:rFonts w:eastAsia="仿宋_GB2312"/>
                <w:spacing w:val="-6"/>
                <w:sz w:val="24"/>
              </w:rPr>
            </w:pPr>
            <w:r>
              <w:rPr>
                <w:rFonts w:eastAsia="仿宋_GB2312"/>
                <w:spacing w:val="-6"/>
                <w:sz w:val="24"/>
              </w:rPr>
              <w:t>原始医疗文件</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1A297C83">
            <w:pPr>
              <w:adjustRightInd w:val="0"/>
              <w:snapToGrid w:val="0"/>
              <w:spacing w:line="340" w:lineRule="exact"/>
              <w:ind w:right="-20"/>
              <w:rPr>
                <w:rFonts w:eastAsia="仿宋_GB2312"/>
                <w:spacing w:val="-6"/>
                <w:sz w:val="24"/>
              </w:rPr>
            </w:pPr>
            <w:r>
              <w:rPr>
                <w:rFonts w:eastAsia="仿宋_GB2312"/>
                <w:spacing w:val="-6"/>
                <w:sz w:val="24"/>
              </w:rPr>
              <w:t>证明临床试验中采集受试者数据的真实性和完整性。包括受试者与试验相关的所有源文件、医疗记录和病史</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53925A91">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1D3CB97">
            <w:pPr>
              <w:adjustRightInd w:val="0"/>
              <w:snapToGrid w:val="0"/>
              <w:spacing w:line="340" w:lineRule="exact"/>
              <w:ind w:right="-20"/>
              <w:jc w:val="center"/>
              <w:rPr>
                <w:rFonts w:eastAsia="仿宋_GB2312"/>
                <w:spacing w:val="-6"/>
                <w:sz w:val="24"/>
              </w:rPr>
            </w:pPr>
          </w:p>
        </w:tc>
      </w:tr>
      <w:tr w14:paraId="0959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77249475">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31E7E0F5">
            <w:pPr>
              <w:adjustRightInd w:val="0"/>
              <w:snapToGrid w:val="0"/>
              <w:spacing w:line="340" w:lineRule="exact"/>
              <w:ind w:right="-20"/>
              <w:rPr>
                <w:rFonts w:eastAsia="仿宋_GB2312"/>
                <w:spacing w:val="-6"/>
                <w:sz w:val="24"/>
              </w:rPr>
            </w:pPr>
            <w:r>
              <w:rPr>
                <w:rFonts w:eastAsia="仿宋_GB2312"/>
                <w:spacing w:val="-6"/>
                <w:sz w:val="24"/>
              </w:rPr>
              <w:t>已签署研究者姓名、记录日期和填写完整的病例报告表</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F14E906">
            <w:pPr>
              <w:adjustRightInd w:val="0"/>
              <w:snapToGrid w:val="0"/>
              <w:spacing w:line="340" w:lineRule="exact"/>
              <w:ind w:right="-20"/>
              <w:rPr>
                <w:rFonts w:eastAsia="仿宋_GB2312"/>
                <w:spacing w:val="-6"/>
                <w:sz w:val="24"/>
              </w:rPr>
            </w:pPr>
            <w:r>
              <w:rPr>
                <w:rFonts w:eastAsia="仿宋_GB2312"/>
                <w:spacing w:val="-6"/>
                <w:sz w:val="24"/>
              </w:rPr>
              <w:t>证明研究者或者研究团队的人员已确认病例报告表中填写的数值</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2024FC1B">
            <w:pPr>
              <w:adjustRightInd w:val="0"/>
              <w:snapToGrid w:val="0"/>
              <w:spacing w:line="340" w:lineRule="exact"/>
              <w:ind w:right="-20"/>
              <w:jc w:val="center"/>
              <w:rPr>
                <w:rFonts w:eastAsia="仿宋_GB2312"/>
                <w:spacing w:val="-6"/>
                <w:sz w:val="24"/>
              </w:rPr>
            </w:pPr>
            <w:r>
              <w:rPr>
                <w:rFonts w:eastAsia="仿宋_GB2312"/>
                <w:spacing w:val="-6"/>
                <w:sz w:val="24"/>
              </w:rPr>
              <w:t>X</w:t>
            </w:r>
          </w:p>
          <w:p w14:paraId="29DD06C4">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70A4280">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14:paraId="5DC2C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B2BDAC4">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04143F3B">
            <w:pPr>
              <w:adjustRightInd w:val="0"/>
              <w:snapToGrid w:val="0"/>
              <w:spacing w:line="340" w:lineRule="exact"/>
              <w:ind w:right="-20"/>
              <w:rPr>
                <w:rFonts w:eastAsia="仿宋_GB2312"/>
                <w:spacing w:val="-6"/>
                <w:sz w:val="24"/>
              </w:rPr>
            </w:pPr>
            <w:r>
              <w:rPr>
                <w:rFonts w:eastAsia="仿宋_GB2312"/>
                <w:spacing w:val="-6"/>
                <w:sz w:val="24"/>
              </w:rPr>
              <w:t>病例报告表修改记录</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097C2958">
            <w:pPr>
              <w:adjustRightInd w:val="0"/>
              <w:snapToGrid w:val="0"/>
              <w:spacing w:line="340" w:lineRule="exact"/>
              <w:ind w:right="-20"/>
              <w:rPr>
                <w:rFonts w:eastAsia="仿宋_GB2312"/>
                <w:spacing w:val="-6"/>
                <w:sz w:val="24"/>
              </w:rPr>
            </w:pPr>
            <w:r>
              <w:rPr>
                <w:rFonts w:eastAsia="仿宋_GB2312"/>
                <w:spacing w:val="-6"/>
                <w:sz w:val="24"/>
              </w:rPr>
              <w:t>证明所有的CRF在首次填写记录后，进行的任何修改记录</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8611011">
            <w:pPr>
              <w:adjustRightInd w:val="0"/>
              <w:snapToGrid w:val="0"/>
              <w:spacing w:line="340" w:lineRule="exact"/>
              <w:ind w:right="-20"/>
              <w:jc w:val="center"/>
              <w:rPr>
                <w:rFonts w:eastAsia="仿宋_GB2312"/>
                <w:spacing w:val="-6"/>
                <w:sz w:val="24"/>
              </w:rPr>
            </w:pPr>
            <w:r>
              <w:rPr>
                <w:rFonts w:eastAsia="仿宋_GB2312"/>
                <w:spacing w:val="-6"/>
                <w:sz w:val="24"/>
              </w:rPr>
              <w:t>X</w:t>
            </w:r>
          </w:p>
          <w:p w14:paraId="2ED7526E">
            <w:pPr>
              <w:adjustRightInd w:val="0"/>
              <w:snapToGrid w:val="0"/>
              <w:spacing w:line="340" w:lineRule="exact"/>
              <w:ind w:right="-20"/>
              <w:jc w:val="center"/>
              <w:rPr>
                <w:rFonts w:eastAsia="仿宋_GB2312"/>
                <w:spacing w:val="-6"/>
                <w:sz w:val="24"/>
              </w:rPr>
            </w:pPr>
            <w:r>
              <w:rPr>
                <w:rFonts w:eastAsia="仿宋_GB2312"/>
                <w:spacing w:val="-6"/>
                <w:sz w:val="24"/>
              </w:rPr>
              <w:t>（复印件）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2A970DF">
            <w:pPr>
              <w:adjustRightInd w:val="0"/>
              <w:snapToGrid w:val="0"/>
              <w:spacing w:line="340" w:lineRule="exact"/>
              <w:ind w:right="-20"/>
              <w:jc w:val="center"/>
              <w:rPr>
                <w:rFonts w:eastAsia="仿宋_GB2312"/>
                <w:spacing w:val="-6"/>
                <w:sz w:val="24"/>
              </w:rPr>
            </w:pPr>
            <w:r>
              <w:rPr>
                <w:rFonts w:eastAsia="仿宋_GB2312"/>
                <w:spacing w:val="-6"/>
                <w:sz w:val="24"/>
              </w:rPr>
              <w:t>X（原件）</w:t>
            </w:r>
          </w:p>
        </w:tc>
      </w:tr>
      <w:tr w14:paraId="183C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8651B38">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201046F3">
            <w:pPr>
              <w:adjustRightInd w:val="0"/>
              <w:snapToGrid w:val="0"/>
              <w:spacing w:line="340" w:lineRule="exact"/>
              <w:ind w:right="-20"/>
              <w:rPr>
                <w:rFonts w:eastAsia="仿宋_GB2312"/>
                <w:spacing w:val="-6"/>
                <w:sz w:val="24"/>
              </w:rPr>
            </w:pPr>
            <w:r>
              <w:rPr>
                <w:rFonts w:eastAsia="仿宋_GB2312"/>
                <w:spacing w:val="-6"/>
                <w:sz w:val="24"/>
              </w:rPr>
              <w:t>研究者向申办者报告的严重不良事件</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07E1175F">
            <w:pPr>
              <w:adjustRightInd w:val="0"/>
              <w:snapToGrid w:val="0"/>
              <w:spacing w:line="340" w:lineRule="exact"/>
              <w:ind w:right="-20"/>
              <w:rPr>
                <w:rFonts w:eastAsia="仿宋_GB2312"/>
                <w:spacing w:val="-6"/>
                <w:sz w:val="24"/>
              </w:rPr>
            </w:pPr>
            <w:r>
              <w:rPr>
                <w:rFonts w:eastAsia="仿宋_GB2312"/>
                <w:spacing w:val="-6"/>
                <w:sz w:val="24"/>
              </w:rPr>
              <w:t>研究者致申办者严重不良事件的报告，及其他相关问题的报告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B42CFE7">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025D7E0">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690C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33B3BE35">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2CDBC146">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0C060F92">
            <w:pPr>
              <w:adjustRightInd w:val="0"/>
              <w:snapToGrid w:val="0"/>
              <w:spacing w:line="340" w:lineRule="exact"/>
              <w:ind w:right="-20"/>
              <w:rPr>
                <w:rFonts w:eastAsia="仿宋_GB2312"/>
                <w:spacing w:val="-6"/>
                <w:sz w:val="24"/>
              </w:rPr>
            </w:pPr>
            <w:r>
              <w:rPr>
                <w:rFonts w:eastAsia="仿宋_GB2312"/>
                <w:spacing w:val="-6"/>
                <w:sz w:val="24"/>
              </w:rPr>
              <w:t>申办者或者研究者向药品监督管理部门、伦理委员会提交的可疑</w:t>
            </w:r>
            <w:r>
              <w:rPr>
                <w:rFonts w:hint="eastAsia" w:eastAsia="仿宋_GB2312"/>
                <w:spacing w:val="-6"/>
                <w:sz w:val="24"/>
              </w:rPr>
              <w:t>且</w:t>
            </w:r>
            <w:r>
              <w:rPr>
                <w:rFonts w:eastAsia="仿宋_GB2312"/>
                <w:spacing w:val="-6"/>
                <w:sz w:val="24"/>
              </w:rPr>
              <w:t>非预期严重不良反应及其他安全性资料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03F774A4">
            <w:pPr>
              <w:adjustRightInd w:val="0"/>
              <w:snapToGrid w:val="0"/>
              <w:spacing w:line="340" w:lineRule="exact"/>
              <w:ind w:right="-20"/>
              <w:jc w:val="center"/>
              <w:rPr>
                <w:rFonts w:eastAsia="仿宋_GB2312"/>
                <w:spacing w:val="-6"/>
                <w:sz w:val="24"/>
              </w:rPr>
            </w:pPr>
            <w:r>
              <w:rPr>
                <w:rFonts w:eastAsia="仿宋_GB2312"/>
                <w:spacing w:val="-6"/>
                <w:sz w:val="24"/>
              </w:rPr>
              <w:t>X（必要时）</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14F5E39C">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6ADE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5FD28F9">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EE83A45">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79B0474">
            <w:pPr>
              <w:adjustRightInd w:val="0"/>
              <w:snapToGrid w:val="0"/>
              <w:spacing w:line="340" w:lineRule="exact"/>
              <w:ind w:right="-20"/>
              <w:rPr>
                <w:rFonts w:eastAsia="仿宋_GB2312"/>
                <w:spacing w:val="-6"/>
                <w:sz w:val="24"/>
              </w:rPr>
            </w:pPr>
            <w:r>
              <w:rPr>
                <w:rFonts w:eastAsia="仿宋_GB2312"/>
                <w:spacing w:val="-6"/>
                <w:sz w:val="24"/>
              </w:rPr>
              <w:t>申办者向研究者通报的安全性资料</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121F674">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69C2D07">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5E4D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1D842863">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2BCFFFB4">
            <w:pPr>
              <w:adjustRightInd w:val="0"/>
              <w:snapToGrid w:val="0"/>
              <w:spacing w:line="340" w:lineRule="exact"/>
              <w:ind w:right="-20"/>
              <w:rPr>
                <w:rFonts w:eastAsia="仿宋_GB2312"/>
                <w:spacing w:val="-6"/>
                <w:sz w:val="24"/>
              </w:rPr>
            </w:pPr>
            <w:r>
              <w:rPr>
                <w:rFonts w:eastAsia="仿宋_GB2312"/>
                <w:spacing w:val="-6"/>
                <w:sz w:val="24"/>
              </w:rPr>
              <w:t>向伦理委员会和药品监督管理部门提交的阶段性报告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1BB93963">
            <w:pPr>
              <w:adjustRightInd w:val="0"/>
              <w:snapToGrid w:val="0"/>
              <w:spacing w:line="340" w:lineRule="exact"/>
              <w:ind w:right="-20"/>
              <w:rPr>
                <w:rFonts w:eastAsia="仿宋_GB2312"/>
                <w:spacing w:val="-6"/>
                <w:sz w:val="24"/>
              </w:rPr>
            </w:pPr>
            <w:r>
              <w:rPr>
                <w:rFonts w:eastAsia="仿宋_GB2312"/>
                <w:spacing w:val="-6"/>
                <w:sz w:val="24"/>
              </w:rPr>
              <w:t>研究者向伦理委员会提交的进展报告；申办者向药品监督管理部门提交的进展报告</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18E338F">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41ECC7E">
            <w:pPr>
              <w:adjustRightInd w:val="0"/>
              <w:snapToGrid w:val="0"/>
              <w:spacing w:line="340" w:lineRule="exact"/>
              <w:ind w:right="-20"/>
              <w:jc w:val="center"/>
              <w:rPr>
                <w:rFonts w:eastAsia="仿宋_GB2312"/>
                <w:spacing w:val="-6"/>
                <w:sz w:val="24"/>
              </w:rPr>
            </w:pPr>
            <w:r>
              <w:rPr>
                <w:rFonts w:eastAsia="仿宋_GB2312"/>
                <w:spacing w:val="-6"/>
                <w:sz w:val="24"/>
              </w:rPr>
              <w:t>X</w:t>
            </w:r>
          </w:p>
          <w:p w14:paraId="21E98084">
            <w:pPr>
              <w:adjustRightInd w:val="0"/>
              <w:snapToGrid w:val="0"/>
              <w:spacing w:line="340" w:lineRule="exact"/>
              <w:ind w:right="-20"/>
              <w:jc w:val="center"/>
              <w:rPr>
                <w:rFonts w:eastAsia="仿宋_GB2312"/>
                <w:spacing w:val="-6"/>
                <w:sz w:val="24"/>
              </w:rPr>
            </w:pPr>
            <w:r>
              <w:rPr>
                <w:rFonts w:eastAsia="仿宋_GB2312"/>
                <w:spacing w:val="-6"/>
                <w:sz w:val="24"/>
              </w:rPr>
              <w:t>（必要时）</w:t>
            </w:r>
          </w:p>
        </w:tc>
      </w:tr>
      <w:tr w14:paraId="47A1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0C8D7AE6">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488AD69">
            <w:pPr>
              <w:adjustRightInd w:val="0"/>
              <w:snapToGrid w:val="0"/>
              <w:spacing w:line="340" w:lineRule="exact"/>
              <w:ind w:right="-20"/>
              <w:rPr>
                <w:rFonts w:eastAsia="仿宋_GB2312"/>
                <w:spacing w:val="-6"/>
                <w:sz w:val="24"/>
              </w:rPr>
            </w:pPr>
            <w:r>
              <w:rPr>
                <w:rFonts w:eastAsia="仿宋_GB2312"/>
                <w:spacing w:val="-6"/>
                <w:sz w:val="24"/>
              </w:rPr>
              <w:t>受试者筛选表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D7BB01A">
            <w:pPr>
              <w:adjustRightInd w:val="0"/>
              <w:snapToGrid w:val="0"/>
              <w:spacing w:line="340" w:lineRule="exact"/>
              <w:ind w:right="-20"/>
              <w:rPr>
                <w:rFonts w:eastAsia="仿宋_GB2312"/>
                <w:spacing w:val="-6"/>
                <w:sz w:val="24"/>
              </w:rPr>
            </w:pPr>
            <w:r>
              <w:rPr>
                <w:rFonts w:eastAsia="仿宋_GB2312"/>
                <w:spacing w:val="-6"/>
                <w:sz w:val="24"/>
              </w:rPr>
              <w:t>证明进入试验前筛选程序的受试者身份</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586832BF">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752D647B">
            <w:pPr>
              <w:adjustRightInd w:val="0"/>
              <w:snapToGrid w:val="0"/>
              <w:spacing w:line="340" w:lineRule="exact"/>
              <w:ind w:right="-20"/>
              <w:jc w:val="center"/>
              <w:rPr>
                <w:rFonts w:eastAsia="仿宋_GB2312"/>
                <w:spacing w:val="-6"/>
                <w:sz w:val="24"/>
              </w:rPr>
            </w:pPr>
            <w:r>
              <w:rPr>
                <w:rFonts w:eastAsia="仿宋_GB2312"/>
                <w:spacing w:val="-6"/>
                <w:sz w:val="24"/>
              </w:rPr>
              <w:t>X（必要时）</w:t>
            </w:r>
          </w:p>
        </w:tc>
      </w:tr>
      <w:tr w14:paraId="5F3D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601BCC8D">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73D01331">
            <w:pPr>
              <w:adjustRightInd w:val="0"/>
              <w:snapToGrid w:val="0"/>
              <w:spacing w:line="340" w:lineRule="exact"/>
              <w:ind w:right="-20"/>
              <w:rPr>
                <w:rFonts w:eastAsia="仿宋_GB2312"/>
                <w:spacing w:val="-6"/>
                <w:sz w:val="24"/>
              </w:rPr>
            </w:pPr>
            <w:r>
              <w:rPr>
                <w:rFonts w:eastAsia="仿宋_GB2312"/>
                <w:spacing w:val="-6"/>
                <w:sz w:val="24"/>
              </w:rPr>
              <w:t>受试者鉴认代码表</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3E870312">
            <w:pPr>
              <w:adjustRightInd w:val="0"/>
              <w:snapToGrid w:val="0"/>
              <w:spacing w:line="340" w:lineRule="exact"/>
              <w:ind w:right="-20"/>
              <w:rPr>
                <w:rFonts w:eastAsia="仿宋_GB2312"/>
                <w:spacing w:val="-6"/>
                <w:sz w:val="24"/>
              </w:rPr>
            </w:pPr>
            <w:r>
              <w:rPr>
                <w:rFonts w:eastAsia="仿宋_GB2312"/>
                <w:spacing w:val="-6"/>
                <w:sz w:val="24"/>
              </w:rPr>
              <w:t>研究者和临床试验机构要保存所有入选试验的受试者的名单及其对应的鉴认代码表，以备研究者和临床试验机构对受试者的识别</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21A2622">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8710B25">
            <w:pPr>
              <w:adjustRightInd w:val="0"/>
              <w:snapToGrid w:val="0"/>
              <w:spacing w:line="340" w:lineRule="exact"/>
              <w:ind w:right="-20"/>
              <w:jc w:val="center"/>
              <w:rPr>
                <w:rFonts w:eastAsia="仿宋_GB2312"/>
                <w:spacing w:val="-6"/>
                <w:sz w:val="24"/>
              </w:rPr>
            </w:pPr>
          </w:p>
        </w:tc>
      </w:tr>
      <w:tr w14:paraId="174E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0F21E79">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0829FCB6">
            <w:pPr>
              <w:adjustRightInd w:val="0"/>
              <w:snapToGrid w:val="0"/>
              <w:spacing w:line="340" w:lineRule="exact"/>
              <w:ind w:right="-20"/>
              <w:rPr>
                <w:rFonts w:eastAsia="仿宋_GB2312"/>
                <w:spacing w:val="-6"/>
                <w:sz w:val="24"/>
              </w:rPr>
            </w:pPr>
            <w:r>
              <w:rPr>
                <w:rFonts w:eastAsia="仿宋_GB2312"/>
                <w:spacing w:val="-6"/>
                <w:sz w:val="24"/>
              </w:rPr>
              <w:t>受试者入选表</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78570C67">
            <w:pPr>
              <w:adjustRightInd w:val="0"/>
              <w:snapToGrid w:val="0"/>
              <w:spacing w:line="340" w:lineRule="exact"/>
              <w:ind w:right="-20"/>
              <w:rPr>
                <w:rFonts w:eastAsia="仿宋_GB2312"/>
                <w:spacing w:val="-6"/>
                <w:sz w:val="24"/>
              </w:rPr>
            </w:pPr>
            <w:r>
              <w:rPr>
                <w:rFonts w:eastAsia="仿宋_GB2312"/>
                <w:spacing w:val="-6"/>
                <w:sz w:val="24"/>
              </w:rPr>
              <w:t>证明临床试验的受试者是按照时间先后顺序依次入组</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51BD561">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49A26FF1">
            <w:pPr>
              <w:adjustRightInd w:val="0"/>
              <w:snapToGrid w:val="0"/>
              <w:spacing w:line="340" w:lineRule="exact"/>
              <w:ind w:right="-20"/>
              <w:jc w:val="center"/>
              <w:rPr>
                <w:rFonts w:eastAsia="仿宋_GB2312"/>
                <w:spacing w:val="-6"/>
                <w:sz w:val="24"/>
              </w:rPr>
            </w:pPr>
          </w:p>
        </w:tc>
      </w:tr>
      <w:tr w14:paraId="15A0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DB054C5">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016718D5">
            <w:pPr>
              <w:adjustRightInd w:val="0"/>
              <w:snapToGrid w:val="0"/>
              <w:spacing w:line="340" w:lineRule="exact"/>
              <w:ind w:right="-20"/>
              <w:rPr>
                <w:rFonts w:eastAsia="仿宋_GB2312"/>
                <w:spacing w:val="-6"/>
                <w:sz w:val="24"/>
              </w:rPr>
            </w:pPr>
            <w:bookmarkStart w:id="8" w:name="OLE_LINK12"/>
            <w:r>
              <w:rPr>
                <w:rFonts w:eastAsia="仿宋_GB2312"/>
                <w:spacing w:val="-6"/>
                <w:sz w:val="24"/>
              </w:rPr>
              <w:t>试验用药品在临床试验机构的登记表</w:t>
            </w:r>
            <w:bookmarkEnd w:id="8"/>
          </w:p>
        </w:tc>
        <w:tc>
          <w:tcPr>
            <w:tcW w:w="3360" w:type="dxa"/>
            <w:tcBorders>
              <w:top w:val="single" w:color="auto" w:sz="4" w:space="0"/>
              <w:left w:val="single" w:color="auto" w:sz="4" w:space="0"/>
              <w:bottom w:val="single" w:color="auto" w:sz="4" w:space="0"/>
              <w:right w:val="single" w:color="auto" w:sz="4" w:space="0"/>
            </w:tcBorders>
            <w:noWrap w:val="0"/>
            <w:vAlign w:val="center"/>
          </w:tcPr>
          <w:p w14:paraId="59F2D3B4">
            <w:pPr>
              <w:adjustRightInd w:val="0"/>
              <w:snapToGrid w:val="0"/>
              <w:spacing w:line="340" w:lineRule="exact"/>
              <w:ind w:right="-20"/>
              <w:rPr>
                <w:rFonts w:eastAsia="仿宋_GB2312"/>
                <w:spacing w:val="-6"/>
                <w:sz w:val="24"/>
              </w:rPr>
            </w:pPr>
            <w:r>
              <w:rPr>
                <w:rFonts w:eastAsia="仿宋_GB2312"/>
                <w:spacing w:val="-6"/>
                <w:sz w:val="24"/>
              </w:rPr>
              <w:t>证明试验用药品是按照方案使用的</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78910E4">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036C7847">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098F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40FED913">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2CBC1EF8">
            <w:pPr>
              <w:adjustRightInd w:val="0"/>
              <w:snapToGrid w:val="0"/>
              <w:spacing w:line="340" w:lineRule="exact"/>
              <w:ind w:right="-20"/>
              <w:rPr>
                <w:rFonts w:eastAsia="仿宋_GB2312"/>
                <w:spacing w:val="-6"/>
                <w:sz w:val="24"/>
              </w:rPr>
            </w:pPr>
            <w:r>
              <w:rPr>
                <w:rFonts w:eastAsia="仿宋_GB2312"/>
                <w:spacing w:val="-6"/>
                <w:sz w:val="24"/>
              </w:rPr>
              <w:t>研究者职责分工及签名页</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5013D7A9">
            <w:pPr>
              <w:adjustRightInd w:val="0"/>
              <w:snapToGrid w:val="0"/>
              <w:spacing w:line="340" w:lineRule="exact"/>
              <w:ind w:right="-20"/>
              <w:rPr>
                <w:rFonts w:eastAsia="仿宋_GB2312"/>
                <w:spacing w:val="-6"/>
                <w:sz w:val="24"/>
              </w:rPr>
            </w:pPr>
            <w:r>
              <w:rPr>
                <w:rFonts w:eastAsia="仿宋_GB2312"/>
                <w:spacing w:val="-6"/>
                <w:sz w:val="24"/>
              </w:rPr>
              <w:t>证明所有参加临床试验研究人员被授权的职责和签名样张，包括填写或修正病例报告表人员的签名</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414BEEC3">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5DC4C630">
            <w:pPr>
              <w:adjustRightInd w:val="0"/>
              <w:snapToGrid w:val="0"/>
              <w:spacing w:line="340" w:lineRule="exact"/>
              <w:ind w:right="-20"/>
              <w:jc w:val="center"/>
              <w:rPr>
                <w:rFonts w:eastAsia="仿宋_GB2312"/>
                <w:spacing w:val="-6"/>
                <w:sz w:val="24"/>
              </w:rPr>
            </w:pPr>
            <w:r>
              <w:rPr>
                <w:rFonts w:eastAsia="仿宋_GB2312"/>
                <w:spacing w:val="-6"/>
                <w:sz w:val="24"/>
              </w:rPr>
              <w:t>X</w:t>
            </w:r>
          </w:p>
        </w:tc>
      </w:tr>
      <w:tr w14:paraId="6ED4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14:paraId="5A4C0F36">
            <w:pPr>
              <w:pStyle w:val="9"/>
              <w:numPr>
                <w:ilvl w:val="0"/>
                <w:numId w:val="2"/>
              </w:numPr>
              <w:adjustRightInd w:val="0"/>
              <w:snapToGrid w:val="0"/>
              <w:spacing w:line="340" w:lineRule="exact"/>
              <w:ind w:right="-20" w:firstLineChars="0"/>
              <w:jc w:val="center"/>
              <w:rPr>
                <w:rFonts w:ascii="Times New Roman" w:hAnsi="Times New Roman" w:eastAsia="仿宋_GB2312"/>
                <w:spacing w:val="6"/>
                <w:sz w:val="24"/>
              </w:rPr>
            </w:pPr>
          </w:p>
        </w:tc>
        <w:tc>
          <w:tcPr>
            <w:tcW w:w="3302" w:type="dxa"/>
            <w:tcBorders>
              <w:top w:val="single" w:color="auto" w:sz="4" w:space="0"/>
              <w:left w:val="single" w:color="auto" w:sz="4" w:space="0"/>
              <w:bottom w:val="single" w:color="auto" w:sz="4" w:space="0"/>
              <w:right w:val="single" w:color="auto" w:sz="4" w:space="0"/>
            </w:tcBorders>
            <w:noWrap w:val="0"/>
            <w:vAlign w:val="center"/>
          </w:tcPr>
          <w:p w14:paraId="6FB996BA">
            <w:pPr>
              <w:adjustRightInd w:val="0"/>
              <w:snapToGrid w:val="0"/>
              <w:spacing w:line="340" w:lineRule="exact"/>
              <w:ind w:right="-20"/>
              <w:rPr>
                <w:rFonts w:eastAsia="仿宋_GB2312"/>
                <w:spacing w:val="-6"/>
                <w:sz w:val="24"/>
              </w:rPr>
            </w:pPr>
            <w:r>
              <w:rPr>
                <w:rFonts w:eastAsia="仿宋_GB2312"/>
                <w:spacing w:val="-6"/>
                <w:sz w:val="24"/>
              </w:rPr>
              <w:t>体液/组织样本的留存记录（若有）</w:t>
            </w:r>
          </w:p>
        </w:tc>
        <w:tc>
          <w:tcPr>
            <w:tcW w:w="3360" w:type="dxa"/>
            <w:tcBorders>
              <w:top w:val="single" w:color="auto" w:sz="4" w:space="0"/>
              <w:left w:val="single" w:color="auto" w:sz="4" w:space="0"/>
              <w:bottom w:val="single" w:color="auto" w:sz="4" w:space="0"/>
              <w:right w:val="single" w:color="auto" w:sz="4" w:space="0"/>
            </w:tcBorders>
            <w:noWrap w:val="0"/>
            <w:vAlign w:val="center"/>
          </w:tcPr>
          <w:p w14:paraId="1F3E3AE0">
            <w:pPr>
              <w:adjustRightInd w:val="0"/>
              <w:snapToGrid w:val="0"/>
              <w:spacing w:line="340" w:lineRule="exact"/>
              <w:ind w:right="-20"/>
              <w:rPr>
                <w:rFonts w:eastAsia="仿宋_GB2312"/>
                <w:spacing w:val="-6"/>
                <w:sz w:val="24"/>
              </w:rPr>
            </w:pPr>
            <w:r>
              <w:rPr>
                <w:rFonts w:eastAsia="仿宋_GB2312"/>
                <w:spacing w:val="-6"/>
                <w:sz w:val="24"/>
              </w:rPr>
              <w:t>证明重复分析时，留存样本的存放位置和标识</w:t>
            </w: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C669DB1">
            <w:pPr>
              <w:adjustRightInd w:val="0"/>
              <w:snapToGrid w:val="0"/>
              <w:spacing w:line="340" w:lineRule="exact"/>
              <w:ind w:right="-20"/>
              <w:jc w:val="center"/>
              <w:rPr>
                <w:rFonts w:eastAsia="仿宋_GB2312"/>
                <w:spacing w:val="-6"/>
                <w:sz w:val="24"/>
              </w:rPr>
            </w:pPr>
            <w:r>
              <w:rPr>
                <w:rFonts w:eastAsia="仿宋_GB2312"/>
                <w:spacing w:val="-6"/>
                <w:sz w:val="24"/>
              </w:rPr>
              <w:t>X</w:t>
            </w:r>
          </w:p>
        </w:tc>
        <w:tc>
          <w:tcPr>
            <w:tcW w:w="1034" w:type="dxa"/>
            <w:tcBorders>
              <w:top w:val="single" w:color="auto" w:sz="4" w:space="0"/>
              <w:left w:val="single" w:color="auto" w:sz="4" w:space="0"/>
              <w:bottom w:val="single" w:color="auto" w:sz="4" w:space="0"/>
              <w:right w:val="single" w:color="auto" w:sz="4" w:space="0"/>
            </w:tcBorders>
            <w:noWrap w:val="0"/>
            <w:vAlign w:val="center"/>
          </w:tcPr>
          <w:p w14:paraId="25161282">
            <w:pPr>
              <w:adjustRightInd w:val="0"/>
              <w:snapToGrid w:val="0"/>
              <w:spacing w:line="340" w:lineRule="exact"/>
              <w:ind w:right="-20"/>
              <w:jc w:val="center"/>
              <w:rPr>
                <w:rFonts w:eastAsia="仿宋_GB2312"/>
                <w:spacing w:val="-6"/>
                <w:sz w:val="24"/>
              </w:rPr>
            </w:pPr>
            <w:r>
              <w:rPr>
                <w:rFonts w:eastAsia="仿宋_GB2312"/>
                <w:spacing w:val="-6"/>
                <w:sz w:val="24"/>
              </w:rPr>
              <w:t>X</w:t>
            </w:r>
          </w:p>
        </w:tc>
      </w:tr>
    </w:tbl>
    <w:p w14:paraId="587B859B">
      <w:pPr>
        <w:jc w:val="center"/>
        <w:rPr>
          <w:rFonts w:eastAsia="楷体_GB2312"/>
          <w:sz w:val="32"/>
          <w:szCs w:val="32"/>
        </w:rPr>
      </w:pPr>
      <w:bookmarkStart w:id="9" w:name="_Toc454451374"/>
      <w:bookmarkStart w:id="10" w:name="_Toc452726135"/>
      <w:bookmarkStart w:id="11" w:name="_Toc443995843"/>
      <w:bookmarkStart w:id="12" w:name="_Toc441830754"/>
      <w:bookmarkStart w:id="13" w:name="_Toc443995500"/>
      <w:r>
        <w:rPr>
          <w:rFonts w:ascii="黑体" w:hAnsi="黑体" w:eastAsia="黑体"/>
          <w:sz w:val="32"/>
          <w:szCs w:val="32"/>
        </w:rPr>
        <w:br w:type="page"/>
      </w:r>
      <w:r>
        <w:rPr>
          <w:rFonts w:eastAsia="楷体_GB2312"/>
          <w:sz w:val="32"/>
          <w:szCs w:val="32"/>
        </w:rPr>
        <w:t>附表3 临床试验完成后</w:t>
      </w:r>
      <w:bookmarkEnd w:id="9"/>
      <w:bookmarkEnd w:id="10"/>
      <w:bookmarkEnd w:id="11"/>
      <w:bookmarkEnd w:id="12"/>
      <w:bookmarkEnd w:id="13"/>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977"/>
        <w:gridCol w:w="3686"/>
        <w:gridCol w:w="1617"/>
        <w:gridCol w:w="983"/>
      </w:tblGrid>
      <w:tr w14:paraId="0131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2"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23BC848A">
            <w:pPr>
              <w:adjustRightInd w:val="0"/>
              <w:snapToGrid w:val="0"/>
              <w:spacing w:line="300" w:lineRule="exact"/>
              <w:ind w:left="-42" w:leftChars="-20" w:right="-42" w:rightChars="-20"/>
              <w:jc w:val="center"/>
              <w:rPr>
                <w:rFonts w:hint="eastAsia" w:ascii="黑体" w:hAnsi="黑体" w:eastAsia="黑体" w:cs="黑体"/>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C878887">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必备文件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A1DD84">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目的</w:t>
            </w:r>
          </w:p>
        </w:tc>
        <w:tc>
          <w:tcPr>
            <w:tcW w:w="1617" w:type="dxa"/>
            <w:tcBorders>
              <w:top w:val="single" w:color="auto" w:sz="4" w:space="0"/>
              <w:left w:val="single" w:color="auto" w:sz="4" w:space="0"/>
              <w:right w:val="single" w:color="auto" w:sz="4" w:space="0"/>
            </w:tcBorders>
            <w:noWrap w:val="0"/>
            <w:vAlign w:val="center"/>
          </w:tcPr>
          <w:p w14:paraId="49A357EB">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研究者/</w:t>
            </w:r>
          </w:p>
          <w:p w14:paraId="1DCF858A">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临床试验机构</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733DE0C">
            <w:pPr>
              <w:adjustRightInd w:val="0"/>
              <w:snapToGrid w:val="0"/>
              <w:spacing w:line="300" w:lineRule="exact"/>
              <w:ind w:left="-42" w:leftChars="-20" w:right="-42" w:rightChars="-20"/>
              <w:jc w:val="center"/>
              <w:rPr>
                <w:rFonts w:hint="eastAsia" w:ascii="黑体" w:hAnsi="黑体" w:eastAsia="黑体" w:cs="黑体"/>
                <w:spacing w:val="-6"/>
                <w:sz w:val="24"/>
              </w:rPr>
            </w:pPr>
            <w:r>
              <w:rPr>
                <w:rFonts w:hint="eastAsia" w:ascii="黑体" w:hAnsi="黑体" w:eastAsia="黑体" w:cs="黑体"/>
                <w:spacing w:val="-6"/>
                <w:sz w:val="24"/>
              </w:rPr>
              <w:t>申办者</w:t>
            </w:r>
          </w:p>
        </w:tc>
      </w:tr>
      <w:tr w14:paraId="50C0FEFD">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04FE91C8">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88726DB">
            <w:pPr>
              <w:adjustRightInd w:val="0"/>
              <w:snapToGrid w:val="0"/>
              <w:ind w:right="-20"/>
              <w:rPr>
                <w:rFonts w:eastAsia="仿宋_GB2312"/>
                <w:spacing w:val="-6"/>
                <w:sz w:val="24"/>
              </w:rPr>
            </w:pPr>
            <w:r>
              <w:rPr>
                <w:rFonts w:eastAsia="仿宋_GB2312"/>
                <w:spacing w:val="-6"/>
                <w:sz w:val="24"/>
              </w:rPr>
              <w:t>试验用药品在临床试验机构的登记表</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9DE0582">
            <w:pPr>
              <w:adjustRightInd w:val="0"/>
              <w:snapToGrid w:val="0"/>
              <w:ind w:right="-20"/>
              <w:rPr>
                <w:rFonts w:eastAsia="仿宋_GB2312"/>
                <w:spacing w:val="-6"/>
                <w:sz w:val="24"/>
              </w:rPr>
            </w:pPr>
            <w:r>
              <w:rPr>
                <w:rFonts w:eastAsia="仿宋_GB2312"/>
                <w:spacing w:val="-6"/>
                <w:sz w:val="24"/>
              </w:rPr>
              <w:t>证明试验用药品按照试验方案要求使用</w:t>
            </w:r>
          </w:p>
          <w:p w14:paraId="20C9553B">
            <w:pPr>
              <w:adjustRightInd w:val="0"/>
              <w:snapToGrid w:val="0"/>
              <w:ind w:right="-20"/>
              <w:rPr>
                <w:rFonts w:eastAsia="仿宋_GB2312"/>
                <w:spacing w:val="-6"/>
                <w:sz w:val="24"/>
              </w:rPr>
            </w:pPr>
            <w:r>
              <w:rPr>
                <w:rFonts w:eastAsia="仿宋_GB2312"/>
                <w:spacing w:val="-6"/>
                <w:sz w:val="24"/>
              </w:rPr>
              <w:t>证明在临床试验机构所接收的试验用药品的最终计数，包括发放给受试者的计数，从受试者回收的计数，和返还给申办者的计数</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521EAA07">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42327A60">
            <w:pPr>
              <w:adjustRightInd w:val="0"/>
              <w:snapToGrid w:val="0"/>
              <w:ind w:right="-20"/>
              <w:jc w:val="center"/>
              <w:rPr>
                <w:rFonts w:eastAsia="仿宋_GB2312"/>
                <w:spacing w:val="-6"/>
                <w:sz w:val="24"/>
              </w:rPr>
            </w:pPr>
            <w:r>
              <w:rPr>
                <w:rFonts w:eastAsia="仿宋_GB2312"/>
                <w:spacing w:val="-6"/>
                <w:sz w:val="24"/>
              </w:rPr>
              <w:t>X</w:t>
            </w:r>
          </w:p>
        </w:tc>
      </w:tr>
      <w:tr w14:paraId="5B2A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509C5450">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6BD1512">
            <w:pPr>
              <w:adjustRightInd w:val="0"/>
              <w:snapToGrid w:val="0"/>
              <w:ind w:right="-20"/>
              <w:rPr>
                <w:rFonts w:eastAsia="仿宋_GB2312"/>
                <w:spacing w:val="-6"/>
                <w:sz w:val="24"/>
              </w:rPr>
            </w:pPr>
            <w:r>
              <w:rPr>
                <w:rFonts w:eastAsia="仿宋_GB2312"/>
                <w:spacing w:val="-6"/>
                <w:sz w:val="24"/>
              </w:rPr>
              <w:t>试验用药品销毁证明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6665A5A">
            <w:pPr>
              <w:adjustRightInd w:val="0"/>
              <w:snapToGrid w:val="0"/>
              <w:ind w:right="-20"/>
              <w:rPr>
                <w:rFonts w:eastAsia="仿宋_GB2312"/>
                <w:spacing w:val="-6"/>
                <w:sz w:val="24"/>
              </w:rPr>
            </w:pPr>
            <w:r>
              <w:rPr>
                <w:rFonts w:eastAsia="仿宋_GB2312"/>
                <w:spacing w:val="-6"/>
                <w:sz w:val="24"/>
              </w:rPr>
              <w:t>证明未被使用的试验用药品，由申办者销毁，或临床试验机构销毁</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6EFD27C0">
            <w:pPr>
              <w:adjustRightInd w:val="0"/>
              <w:snapToGrid w:val="0"/>
              <w:ind w:right="-20"/>
              <w:jc w:val="center"/>
              <w:rPr>
                <w:rFonts w:eastAsia="仿宋_GB2312"/>
                <w:spacing w:val="-6"/>
                <w:sz w:val="24"/>
              </w:rPr>
            </w:pPr>
            <w:r>
              <w:rPr>
                <w:rFonts w:eastAsia="仿宋_GB2312"/>
                <w:spacing w:val="-6"/>
                <w:sz w:val="24"/>
              </w:rPr>
              <w:t>X（若在临床试验机构销毁）</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F20868E">
            <w:pPr>
              <w:adjustRightInd w:val="0"/>
              <w:snapToGrid w:val="0"/>
              <w:ind w:right="-20"/>
              <w:jc w:val="center"/>
              <w:rPr>
                <w:rFonts w:eastAsia="仿宋_GB2312"/>
                <w:spacing w:val="-6"/>
                <w:sz w:val="24"/>
              </w:rPr>
            </w:pPr>
            <w:r>
              <w:rPr>
                <w:rFonts w:eastAsia="仿宋_GB2312"/>
                <w:spacing w:val="-6"/>
                <w:sz w:val="24"/>
              </w:rPr>
              <w:t>X</w:t>
            </w:r>
          </w:p>
        </w:tc>
      </w:tr>
      <w:tr w14:paraId="0C8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4" w:hRule="atLeast"/>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5117FD19">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7BF032">
            <w:pPr>
              <w:adjustRightInd w:val="0"/>
              <w:snapToGrid w:val="0"/>
              <w:ind w:right="-20"/>
              <w:rPr>
                <w:rFonts w:eastAsia="仿宋_GB2312"/>
                <w:spacing w:val="-6"/>
                <w:sz w:val="24"/>
              </w:rPr>
            </w:pPr>
            <w:r>
              <w:rPr>
                <w:rFonts w:eastAsia="仿宋_GB2312"/>
                <w:spacing w:val="-6"/>
                <w:sz w:val="24"/>
              </w:rPr>
              <w:t>受试者鉴认代码表</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0EE4B71">
            <w:pPr>
              <w:adjustRightInd w:val="0"/>
              <w:snapToGrid w:val="0"/>
              <w:ind w:right="-20"/>
              <w:rPr>
                <w:rFonts w:eastAsia="仿宋_GB2312"/>
                <w:spacing w:val="-6"/>
                <w:sz w:val="24"/>
              </w:rPr>
            </w:pPr>
            <w:r>
              <w:rPr>
                <w:rFonts w:eastAsia="仿宋_GB2312"/>
                <w:spacing w:val="-6"/>
                <w:sz w:val="24"/>
              </w:rPr>
              <w:t>记录所有入组受试者信息的编码表，以便后续随访时使用。编码表应当保密并存放至约定时间</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FCA669F">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372B515C">
            <w:pPr>
              <w:adjustRightInd w:val="0"/>
              <w:snapToGrid w:val="0"/>
              <w:ind w:right="-20"/>
              <w:jc w:val="center"/>
              <w:rPr>
                <w:rFonts w:eastAsia="仿宋_GB2312"/>
                <w:spacing w:val="-6"/>
                <w:sz w:val="24"/>
              </w:rPr>
            </w:pPr>
          </w:p>
        </w:tc>
      </w:tr>
      <w:tr w14:paraId="418A59E5">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2D87954C">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1E423E0">
            <w:pPr>
              <w:adjustRightInd w:val="0"/>
              <w:snapToGrid w:val="0"/>
              <w:ind w:right="-20"/>
              <w:rPr>
                <w:rFonts w:eastAsia="仿宋_GB2312"/>
                <w:spacing w:val="-6"/>
                <w:sz w:val="24"/>
              </w:rPr>
            </w:pPr>
            <w:r>
              <w:rPr>
                <w:rFonts w:eastAsia="仿宋_GB2312"/>
                <w:spacing w:val="-6"/>
                <w:sz w:val="24"/>
              </w:rPr>
              <w:t>稽查证明（若需要）</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BC737C9">
            <w:pPr>
              <w:adjustRightInd w:val="0"/>
              <w:snapToGrid w:val="0"/>
              <w:ind w:right="-20"/>
              <w:rPr>
                <w:rFonts w:eastAsia="仿宋_GB2312"/>
                <w:spacing w:val="-6"/>
                <w:sz w:val="24"/>
              </w:rPr>
            </w:pPr>
            <w:r>
              <w:rPr>
                <w:rFonts w:eastAsia="仿宋_GB2312"/>
                <w:spacing w:val="-6"/>
                <w:sz w:val="24"/>
              </w:rPr>
              <w:t>证明进行过稽查</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456B8740">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267FFAE6">
            <w:pPr>
              <w:adjustRightInd w:val="0"/>
              <w:snapToGrid w:val="0"/>
              <w:ind w:right="-20"/>
              <w:jc w:val="center"/>
              <w:rPr>
                <w:rFonts w:eastAsia="仿宋_GB2312"/>
                <w:spacing w:val="-6"/>
                <w:sz w:val="24"/>
              </w:rPr>
            </w:pPr>
            <w:r>
              <w:rPr>
                <w:rFonts w:eastAsia="仿宋_GB2312"/>
                <w:spacing w:val="-6"/>
                <w:sz w:val="24"/>
              </w:rPr>
              <w:t>X</w:t>
            </w:r>
          </w:p>
        </w:tc>
      </w:tr>
      <w:tr w14:paraId="0881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3A42E5A7">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52ED1AAD">
            <w:pPr>
              <w:adjustRightInd w:val="0"/>
              <w:snapToGrid w:val="0"/>
              <w:ind w:right="-20"/>
              <w:rPr>
                <w:rFonts w:eastAsia="仿宋_GB2312"/>
                <w:spacing w:val="-6"/>
                <w:sz w:val="24"/>
              </w:rPr>
            </w:pPr>
            <w:r>
              <w:rPr>
                <w:rFonts w:eastAsia="仿宋_GB2312"/>
                <w:spacing w:val="-6"/>
                <w:sz w:val="24"/>
              </w:rPr>
              <w:t>试验结束监查报告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20BAA4AE">
            <w:pPr>
              <w:adjustRightInd w:val="0"/>
              <w:snapToGrid w:val="0"/>
              <w:ind w:right="-20"/>
              <w:rPr>
                <w:rFonts w:eastAsia="仿宋_GB2312"/>
                <w:spacing w:val="-6"/>
                <w:sz w:val="24"/>
              </w:rPr>
            </w:pPr>
            <w:r>
              <w:rPr>
                <w:rFonts w:eastAsia="仿宋_GB2312"/>
                <w:spacing w:val="-6"/>
                <w:sz w:val="24"/>
              </w:rPr>
              <w:t>证明临床试验所有的工作已完成，试验结束；临床试验必备文件保存妥当</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604A4D26">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7F0E206E">
            <w:pPr>
              <w:adjustRightInd w:val="0"/>
              <w:snapToGrid w:val="0"/>
              <w:ind w:right="-20"/>
              <w:jc w:val="center"/>
              <w:rPr>
                <w:rFonts w:eastAsia="仿宋_GB2312"/>
                <w:spacing w:val="-6"/>
                <w:sz w:val="24"/>
              </w:rPr>
            </w:pPr>
            <w:r>
              <w:rPr>
                <w:rFonts w:eastAsia="仿宋_GB2312"/>
                <w:spacing w:val="-6"/>
                <w:sz w:val="24"/>
              </w:rPr>
              <w:t>X</w:t>
            </w:r>
          </w:p>
        </w:tc>
      </w:tr>
      <w:tr w14:paraId="690834F0">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33ABDE5C">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979056E">
            <w:pPr>
              <w:adjustRightInd w:val="0"/>
              <w:snapToGrid w:val="0"/>
              <w:ind w:right="-20"/>
              <w:rPr>
                <w:rFonts w:eastAsia="仿宋_GB2312"/>
                <w:spacing w:val="-6"/>
                <w:sz w:val="24"/>
              </w:rPr>
            </w:pPr>
            <w:r>
              <w:rPr>
                <w:rFonts w:eastAsia="仿宋_GB2312"/>
                <w:spacing w:val="-6"/>
                <w:sz w:val="24"/>
              </w:rPr>
              <w:t>试验分组和揭盲证明</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9867285">
            <w:pPr>
              <w:adjustRightInd w:val="0"/>
              <w:snapToGrid w:val="0"/>
              <w:ind w:right="-20"/>
              <w:rPr>
                <w:rFonts w:eastAsia="仿宋_GB2312"/>
                <w:spacing w:val="-6"/>
                <w:sz w:val="24"/>
              </w:rPr>
            </w:pPr>
            <w:r>
              <w:rPr>
                <w:rFonts w:eastAsia="仿宋_GB2312"/>
                <w:spacing w:val="-6"/>
                <w:sz w:val="24"/>
              </w:rPr>
              <w:t>将所有发生过的揭盲证明返还给申办者</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1E2CA391">
            <w:pPr>
              <w:adjustRightInd w:val="0"/>
              <w:snapToGrid w:val="0"/>
              <w:ind w:right="-20"/>
              <w:jc w:val="center"/>
              <w:rPr>
                <w:rFonts w:eastAsia="仿宋_GB2312"/>
                <w:spacing w:val="-6"/>
                <w:sz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14:paraId="555D9A31">
            <w:pPr>
              <w:adjustRightInd w:val="0"/>
              <w:snapToGrid w:val="0"/>
              <w:ind w:right="-20"/>
              <w:jc w:val="center"/>
              <w:rPr>
                <w:rFonts w:eastAsia="仿宋_GB2312"/>
                <w:spacing w:val="-6"/>
                <w:sz w:val="24"/>
              </w:rPr>
            </w:pPr>
            <w:r>
              <w:rPr>
                <w:rFonts w:eastAsia="仿宋_GB2312"/>
                <w:spacing w:val="-6"/>
                <w:sz w:val="24"/>
              </w:rPr>
              <w:t>X</w:t>
            </w:r>
          </w:p>
        </w:tc>
      </w:tr>
      <w:tr w14:paraId="179F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14BC829F">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5CDAA37">
            <w:pPr>
              <w:adjustRightInd w:val="0"/>
              <w:snapToGrid w:val="0"/>
              <w:ind w:right="-20"/>
              <w:rPr>
                <w:rFonts w:eastAsia="仿宋_GB2312"/>
                <w:spacing w:val="-6"/>
                <w:sz w:val="24"/>
              </w:rPr>
            </w:pPr>
            <w:r>
              <w:rPr>
                <w:rFonts w:eastAsia="仿宋_GB2312"/>
                <w:spacing w:val="-6"/>
                <w:sz w:val="24"/>
              </w:rPr>
              <w:t>研究者向伦理委员会提交的试验完成文件</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112F82A">
            <w:pPr>
              <w:adjustRightInd w:val="0"/>
              <w:snapToGrid w:val="0"/>
              <w:ind w:right="-20"/>
              <w:rPr>
                <w:rFonts w:eastAsia="仿宋_GB2312"/>
                <w:spacing w:val="-6"/>
                <w:sz w:val="24"/>
              </w:rPr>
            </w:pPr>
            <w:r>
              <w:rPr>
                <w:rFonts w:eastAsia="仿宋_GB2312"/>
                <w:spacing w:val="-6"/>
                <w:sz w:val="24"/>
              </w:rPr>
              <w:t>证明试验的完成</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0A522513">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28B6C8A0">
            <w:pPr>
              <w:adjustRightInd w:val="0"/>
              <w:snapToGrid w:val="0"/>
              <w:ind w:right="-20"/>
              <w:jc w:val="center"/>
              <w:rPr>
                <w:rFonts w:eastAsia="仿宋_GB2312"/>
                <w:spacing w:val="-6"/>
                <w:sz w:val="24"/>
              </w:rPr>
            </w:pPr>
          </w:p>
        </w:tc>
      </w:tr>
      <w:tr w14:paraId="5E26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dxa"/>
            <w:tcBorders>
              <w:top w:val="single" w:color="auto" w:sz="4" w:space="0"/>
              <w:left w:val="single" w:color="auto" w:sz="4" w:space="0"/>
              <w:bottom w:val="single" w:color="auto" w:sz="4" w:space="0"/>
              <w:right w:val="single" w:color="auto" w:sz="4" w:space="0"/>
            </w:tcBorders>
            <w:noWrap w:val="0"/>
            <w:vAlign w:val="center"/>
          </w:tcPr>
          <w:p w14:paraId="63B8E732">
            <w:pPr>
              <w:pStyle w:val="9"/>
              <w:numPr>
                <w:ilvl w:val="0"/>
                <w:numId w:val="3"/>
              </w:numPr>
              <w:adjustRightInd w:val="0"/>
              <w:snapToGrid w:val="0"/>
              <w:spacing w:line="360" w:lineRule="auto"/>
              <w:ind w:right="-20" w:firstLineChars="0"/>
              <w:jc w:val="center"/>
              <w:rPr>
                <w:rFonts w:ascii="Times New Roman" w:hAnsi="Times New Roman" w:eastAsia="仿宋_GB2312"/>
                <w:spacing w:val="-6"/>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E47CC78">
            <w:pPr>
              <w:adjustRightInd w:val="0"/>
              <w:snapToGrid w:val="0"/>
              <w:ind w:right="-20"/>
              <w:rPr>
                <w:rFonts w:eastAsia="仿宋_GB2312"/>
                <w:spacing w:val="-6"/>
                <w:sz w:val="24"/>
              </w:rPr>
            </w:pPr>
            <w:r>
              <w:rPr>
                <w:rFonts w:eastAsia="仿宋_GB2312"/>
                <w:spacing w:val="-6"/>
                <w:sz w:val="24"/>
              </w:rPr>
              <w:t>临床试验总结报告</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CE30662">
            <w:pPr>
              <w:adjustRightInd w:val="0"/>
              <w:snapToGrid w:val="0"/>
              <w:ind w:right="-20"/>
              <w:rPr>
                <w:rFonts w:eastAsia="仿宋_GB2312"/>
                <w:spacing w:val="-6"/>
                <w:sz w:val="24"/>
              </w:rPr>
            </w:pPr>
            <w:r>
              <w:rPr>
                <w:rFonts w:eastAsia="仿宋_GB2312"/>
                <w:spacing w:val="-6"/>
                <w:sz w:val="24"/>
              </w:rPr>
              <w:t>证明临床试验的结果和解释</w:t>
            </w:r>
          </w:p>
        </w:tc>
        <w:tc>
          <w:tcPr>
            <w:tcW w:w="1617" w:type="dxa"/>
            <w:tcBorders>
              <w:top w:val="single" w:color="auto" w:sz="4" w:space="0"/>
              <w:left w:val="single" w:color="auto" w:sz="4" w:space="0"/>
              <w:bottom w:val="single" w:color="auto" w:sz="4" w:space="0"/>
              <w:right w:val="single" w:color="auto" w:sz="4" w:space="0"/>
            </w:tcBorders>
            <w:noWrap w:val="0"/>
            <w:vAlign w:val="center"/>
          </w:tcPr>
          <w:p w14:paraId="3EA4836F">
            <w:pPr>
              <w:adjustRightInd w:val="0"/>
              <w:snapToGrid w:val="0"/>
              <w:ind w:right="-20"/>
              <w:jc w:val="center"/>
              <w:rPr>
                <w:rFonts w:eastAsia="仿宋_GB2312"/>
                <w:spacing w:val="-6"/>
                <w:sz w:val="24"/>
              </w:rPr>
            </w:pPr>
            <w:r>
              <w:rPr>
                <w:rFonts w:eastAsia="仿宋_GB2312"/>
                <w:spacing w:val="-6"/>
                <w:sz w:val="24"/>
              </w:rPr>
              <w:t>X</w:t>
            </w:r>
          </w:p>
        </w:tc>
        <w:tc>
          <w:tcPr>
            <w:tcW w:w="983" w:type="dxa"/>
            <w:tcBorders>
              <w:top w:val="single" w:color="auto" w:sz="4" w:space="0"/>
              <w:left w:val="single" w:color="auto" w:sz="4" w:space="0"/>
              <w:bottom w:val="single" w:color="auto" w:sz="4" w:space="0"/>
              <w:right w:val="single" w:color="auto" w:sz="4" w:space="0"/>
            </w:tcBorders>
            <w:noWrap w:val="0"/>
            <w:vAlign w:val="center"/>
          </w:tcPr>
          <w:p w14:paraId="143FF38D">
            <w:pPr>
              <w:adjustRightInd w:val="0"/>
              <w:snapToGrid w:val="0"/>
              <w:ind w:right="-20"/>
              <w:jc w:val="center"/>
              <w:rPr>
                <w:rFonts w:eastAsia="仿宋_GB2312"/>
                <w:spacing w:val="-6"/>
                <w:sz w:val="24"/>
              </w:rPr>
            </w:pPr>
            <w:r>
              <w:rPr>
                <w:rFonts w:eastAsia="仿宋_GB2312"/>
                <w:spacing w:val="-6"/>
                <w:sz w:val="24"/>
              </w:rPr>
              <w:t>X</w:t>
            </w:r>
          </w:p>
        </w:tc>
      </w:tr>
    </w:tbl>
    <w:p w14:paraId="47DB9DC6"/>
    <w:p w14:paraId="0A5F6A1A">
      <w:pPr>
        <w:rPr>
          <w:rFonts w:eastAsia="仿宋_GB2312"/>
          <w:sz w:val="32"/>
          <w:szCs w:val="32"/>
        </w:rPr>
      </w:pPr>
      <w:r>
        <w:rPr>
          <w:rFonts w:eastAsia="仿宋_GB2312"/>
          <w:sz w:val="32"/>
          <w:szCs w:val="32"/>
        </w:rPr>
        <w:t>备注：“X”为保存项。</w:t>
      </w:r>
    </w:p>
    <w:p w14:paraId="65BC4A52">
      <w:pPr>
        <w:rPr>
          <w:rFonts w:hint="eastAsia" w:ascii="仿宋_GB2312" w:hAnsi="华文仿宋" w:eastAsia="仿宋_GB2312"/>
          <w:sz w:val="32"/>
          <w:szCs w:val="32"/>
        </w:rPr>
      </w:pPr>
    </w:p>
    <w:p w14:paraId="791AFB1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F591A"/>
    <w:multiLevelType w:val="multilevel"/>
    <w:tmpl w:val="2D0F59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365F39"/>
    <w:multiLevelType w:val="multilevel"/>
    <w:tmpl w:val="3A365F39"/>
    <w:lvl w:ilvl="0" w:tentative="0">
      <w:start w:val="1"/>
      <w:numFmt w:val="decimal"/>
      <w:lvlText w:val="%1"/>
      <w:lvlJc w:val="left"/>
      <w:pPr>
        <w:ind w:left="378" w:hanging="420"/>
      </w:pPr>
      <w:rPr>
        <w:rFonts w:hint="eastAsia"/>
      </w:rPr>
    </w:lvl>
    <w:lvl w:ilvl="1" w:tentative="0">
      <w:start w:val="1"/>
      <w:numFmt w:val="lowerLetter"/>
      <w:lvlText w:val="%2)"/>
      <w:lvlJc w:val="left"/>
      <w:pPr>
        <w:ind w:left="798" w:hanging="420"/>
      </w:pPr>
    </w:lvl>
    <w:lvl w:ilvl="2" w:tentative="0">
      <w:start w:val="1"/>
      <w:numFmt w:val="lowerRoman"/>
      <w:lvlText w:val="%3."/>
      <w:lvlJc w:val="right"/>
      <w:pPr>
        <w:ind w:left="1218" w:hanging="420"/>
      </w:pPr>
    </w:lvl>
    <w:lvl w:ilvl="3" w:tentative="0">
      <w:start w:val="1"/>
      <w:numFmt w:val="decimal"/>
      <w:lvlText w:val="%4."/>
      <w:lvlJc w:val="left"/>
      <w:pPr>
        <w:ind w:left="1638" w:hanging="420"/>
      </w:pPr>
    </w:lvl>
    <w:lvl w:ilvl="4" w:tentative="0">
      <w:start w:val="1"/>
      <w:numFmt w:val="lowerLetter"/>
      <w:lvlText w:val="%5)"/>
      <w:lvlJc w:val="left"/>
      <w:pPr>
        <w:ind w:left="2058" w:hanging="420"/>
      </w:pPr>
    </w:lvl>
    <w:lvl w:ilvl="5" w:tentative="0">
      <w:start w:val="1"/>
      <w:numFmt w:val="lowerRoman"/>
      <w:lvlText w:val="%6."/>
      <w:lvlJc w:val="right"/>
      <w:pPr>
        <w:ind w:left="2478" w:hanging="420"/>
      </w:pPr>
    </w:lvl>
    <w:lvl w:ilvl="6" w:tentative="0">
      <w:start w:val="1"/>
      <w:numFmt w:val="decimal"/>
      <w:lvlText w:val="%7."/>
      <w:lvlJc w:val="left"/>
      <w:pPr>
        <w:ind w:left="2898" w:hanging="420"/>
      </w:pPr>
    </w:lvl>
    <w:lvl w:ilvl="7" w:tentative="0">
      <w:start w:val="1"/>
      <w:numFmt w:val="lowerLetter"/>
      <w:lvlText w:val="%8)"/>
      <w:lvlJc w:val="left"/>
      <w:pPr>
        <w:ind w:left="3318" w:hanging="420"/>
      </w:pPr>
    </w:lvl>
    <w:lvl w:ilvl="8" w:tentative="0">
      <w:start w:val="1"/>
      <w:numFmt w:val="lowerRoman"/>
      <w:lvlText w:val="%9."/>
      <w:lvlJc w:val="right"/>
      <w:pPr>
        <w:ind w:left="3738" w:hanging="420"/>
      </w:pPr>
    </w:lvl>
  </w:abstractNum>
  <w:abstractNum w:abstractNumId="2">
    <w:nsid w:val="676260A5"/>
    <w:multiLevelType w:val="multilevel"/>
    <w:tmpl w:val="676260A5"/>
    <w:lvl w:ilvl="0" w:tentative="0">
      <w:start w:val="1"/>
      <w:numFmt w:val="decimal"/>
      <w:lvlText w:val="%1"/>
      <w:lvlJc w:val="left"/>
      <w:pPr>
        <w:ind w:left="454" w:hanging="420"/>
      </w:pPr>
      <w:rPr>
        <w:rFonts w:hint="eastAsia"/>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06ADE"/>
    <w:rsid w:val="4D906ADE"/>
    <w:rsid w:val="5D291DDC"/>
    <w:rsid w:val="FFEF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adjustRightInd w:val="0"/>
      <w:snapToGrid w:val="0"/>
      <w:spacing w:line="260" w:lineRule="exact"/>
      <w:ind w:left="251" w:leftChars="-19" w:right="-42" w:rightChars="-20" w:hanging="291" w:hangingChars="153"/>
    </w:pPr>
    <w:rPr>
      <w:rFonts w:ascii="Times New Roman" w:hAnsi="Times New Roman" w:eastAsia="宋体" w:cs="Times New Roman"/>
      <w:sz w:val="19"/>
      <w:szCs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2020-06-08T17:19:00Z</dcterms:created>
  <dc:creator>WPS_1544621202</dc:creator>
  <cp:lastModifiedBy>J</cp:lastModifiedBy>
  <dcterms:modified xsi:type="dcterms:W3CDTF">2024-12-09T10:47:43Z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ACC636086E12DA124F5A5667508D1E46_42</vt:lpwstr>
  </property>
</Properties>
</file>